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AE62B3" w14:textId="77777777" w:rsidR="00ED6F53" w:rsidRDefault="00ED6F53" w:rsidP="00ED6F53">
      <w:pPr>
        <w:rPr>
          <w:rFonts w:ascii="Calibri" w:hAnsi="Calibri" w:cs="Calibri"/>
          <w:b/>
          <w:color w:val="404040" w:themeColor="text1" w:themeTint="BF"/>
          <w:sz w:val="32"/>
          <w:szCs w:val="32"/>
          <w:lang w:val="fr-CA"/>
        </w:rPr>
      </w:pPr>
    </w:p>
    <w:p w14:paraId="790D6E5A" w14:textId="77777777" w:rsidR="00ED6F53" w:rsidRDefault="00ED6F53" w:rsidP="00ED6F53">
      <w:pPr>
        <w:rPr>
          <w:rFonts w:ascii="Calibri" w:hAnsi="Calibri" w:cs="Calibri"/>
          <w:b/>
          <w:color w:val="404040" w:themeColor="text1" w:themeTint="BF"/>
          <w:sz w:val="32"/>
          <w:szCs w:val="32"/>
          <w:lang w:val="fr-CA"/>
        </w:rPr>
      </w:pPr>
    </w:p>
    <w:p w14:paraId="0725ECB1" w14:textId="77777777" w:rsidR="0089462D" w:rsidRPr="0089462D" w:rsidRDefault="0089462D" w:rsidP="0089462D">
      <w:pPr>
        <w:rPr>
          <w:rFonts w:asciiTheme="majorHAnsi" w:hAnsiTheme="majorHAnsi" w:cstheme="majorHAnsi"/>
        </w:rPr>
      </w:pPr>
      <w:r w:rsidRPr="0089462D">
        <w:rPr>
          <w:rFonts w:asciiTheme="majorHAnsi" w:hAnsiTheme="majorHAnsi" w:cstheme="majorHAnsi"/>
        </w:rPr>
        <w:t xml:space="preserve">Madame, Monsieur, </w:t>
      </w:r>
    </w:p>
    <w:p w14:paraId="54F5F6E6" w14:textId="77777777" w:rsidR="0089462D" w:rsidRPr="0089462D" w:rsidRDefault="0089462D" w:rsidP="0089462D">
      <w:pPr>
        <w:rPr>
          <w:rFonts w:asciiTheme="majorHAnsi" w:hAnsiTheme="majorHAnsi" w:cstheme="majorHAnsi"/>
        </w:rPr>
      </w:pPr>
    </w:p>
    <w:p w14:paraId="7B0DC306" w14:textId="755B5709" w:rsidR="0089462D" w:rsidRDefault="0089462D" w:rsidP="0089462D">
      <w:pPr>
        <w:rPr>
          <w:rFonts w:asciiTheme="majorHAnsi" w:hAnsiTheme="majorHAnsi" w:cstheme="majorHAnsi"/>
        </w:rPr>
      </w:pPr>
      <w:r w:rsidRPr="0089462D">
        <w:rPr>
          <w:rFonts w:asciiTheme="majorHAnsi" w:hAnsiTheme="majorHAnsi" w:cstheme="majorHAnsi"/>
        </w:rPr>
        <w:t xml:space="preserve">À titre de citoyenne </w:t>
      </w:r>
      <w:r w:rsidRPr="0089462D">
        <w:rPr>
          <w:rFonts w:asciiTheme="majorHAnsi" w:hAnsiTheme="majorHAnsi" w:cstheme="majorHAnsi"/>
          <w:highlight w:val="cyan"/>
        </w:rPr>
        <w:t>[À titre de citoyen]</w:t>
      </w:r>
      <w:r w:rsidRPr="0089462D">
        <w:rPr>
          <w:rFonts w:asciiTheme="majorHAnsi" w:hAnsiTheme="majorHAnsi" w:cstheme="majorHAnsi"/>
        </w:rPr>
        <w:t xml:space="preserve">, je me sens concernée </w:t>
      </w:r>
      <w:r w:rsidRPr="0089462D">
        <w:rPr>
          <w:rFonts w:asciiTheme="majorHAnsi" w:hAnsiTheme="majorHAnsi" w:cstheme="majorHAnsi"/>
          <w:highlight w:val="cyan"/>
        </w:rPr>
        <w:t>[concerné]</w:t>
      </w:r>
      <w:r w:rsidRPr="0089462D">
        <w:rPr>
          <w:rFonts w:asciiTheme="majorHAnsi" w:hAnsiTheme="majorHAnsi" w:cstheme="majorHAnsi"/>
        </w:rPr>
        <w:t xml:space="preserve"> par la cause des tout-petits du Québec.</w:t>
      </w:r>
      <w:r w:rsidR="00BB01A4">
        <w:rPr>
          <w:rFonts w:asciiTheme="majorHAnsi" w:hAnsiTheme="majorHAnsi" w:cstheme="majorHAnsi"/>
        </w:rPr>
        <w:t xml:space="preserve"> Face aux cas de maltraitance qui se multiplient et qui sont fortement médiatisés, il est impossible de demeurer indifférent. Les experts de la </w:t>
      </w:r>
      <w:r w:rsidR="00BB01A4" w:rsidRPr="00BB01A4">
        <w:rPr>
          <w:rFonts w:asciiTheme="majorHAnsi" w:hAnsiTheme="majorHAnsi" w:cstheme="majorHAnsi"/>
        </w:rPr>
        <w:t>Commission spéciale sur les droits des enfants et la protection de la jeunesse</w:t>
      </w:r>
      <w:r w:rsidRPr="0089462D">
        <w:rPr>
          <w:rFonts w:asciiTheme="majorHAnsi" w:hAnsiTheme="majorHAnsi" w:cstheme="majorHAnsi"/>
        </w:rPr>
        <w:t xml:space="preserve"> a d’ailleurs mis en lumière l’urgence de se mobiliser pour protéger</w:t>
      </w:r>
      <w:r w:rsidR="00CE503E">
        <w:rPr>
          <w:rFonts w:asciiTheme="majorHAnsi" w:hAnsiTheme="majorHAnsi" w:cstheme="majorHAnsi"/>
        </w:rPr>
        <w:t xml:space="preserve"> les tout-petits</w:t>
      </w:r>
      <w:r w:rsidRPr="0089462D">
        <w:rPr>
          <w:rFonts w:asciiTheme="majorHAnsi" w:hAnsiTheme="majorHAnsi" w:cstheme="majorHAnsi"/>
        </w:rPr>
        <w:t xml:space="preserve">, mais aussi pour améliorer leurs conditions de vie. </w:t>
      </w:r>
      <w:r w:rsidR="00BB01A4">
        <w:rPr>
          <w:rFonts w:asciiTheme="majorHAnsi" w:hAnsiTheme="majorHAnsi" w:cstheme="majorHAnsi"/>
        </w:rPr>
        <w:t xml:space="preserve">En effet, nous avons tous un rôle </w:t>
      </w:r>
      <w:r w:rsidR="00BB01A4" w:rsidRPr="00BB01A4">
        <w:rPr>
          <w:rFonts w:asciiTheme="majorHAnsi" w:hAnsiTheme="majorHAnsi" w:cstheme="majorHAnsi"/>
        </w:rPr>
        <w:t>important à jouer dans ce projet de société qui vise à former des communautés bienveillantes autour des tout-petits et de leur</w:t>
      </w:r>
      <w:r w:rsidR="00DE55B1">
        <w:rPr>
          <w:rFonts w:asciiTheme="majorHAnsi" w:hAnsiTheme="majorHAnsi" w:cstheme="majorHAnsi"/>
        </w:rPr>
        <w:t>s</w:t>
      </w:r>
      <w:r w:rsidR="00BB01A4" w:rsidRPr="00BB01A4">
        <w:rPr>
          <w:rFonts w:asciiTheme="majorHAnsi" w:hAnsiTheme="majorHAnsi" w:cstheme="majorHAnsi"/>
        </w:rPr>
        <w:t xml:space="preserve"> famille</w:t>
      </w:r>
      <w:r w:rsidR="00DE55B1">
        <w:rPr>
          <w:rFonts w:asciiTheme="majorHAnsi" w:hAnsiTheme="majorHAnsi" w:cstheme="majorHAnsi"/>
        </w:rPr>
        <w:t>s</w:t>
      </w:r>
      <w:r w:rsidR="00BB01A4">
        <w:rPr>
          <w:rFonts w:asciiTheme="majorHAnsi" w:hAnsiTheme="majorHAnsi" w:cstheme="majorHAnsi"/>
        </w:rPr>
        <w:t xml:space="preserve">. </w:t>
      </w:r>
      <w:r w:rsidR="00BB01A4" w:rsidRPr="00CE503E">
        <w:rPr>
          <w:rFonts w:asciiTheme="majorHAnsi" w:hAnsiTheme="majorHAnsi" w:cstheme="majorHAnsi"/>
          <w:b/>
          <w:bCs/>
        </w:rPr>
        <w:t>Et c’est justement dans ce contexte que</w:t>
      </w:r>
      <w:r w:rsidR="009A1887">
        <w:rPr>
          <w:rFonts w:asciiTheme="majorHAnsi" w:hAnsiTheme="majorHAnsi" w:cstheme="majorHAnsi"/>
          <w:b/>
          <w:bCs/>
        </w:rPr>
        <w:t xml:space="preserve"> je</w:t>
      </w:r>
      <w:r w:rsidR="00BB01A4" w:rsidRPr="00CE503E">
        <w:rPr>
          <w:rFonts w:asciiTheme="majorHAnsi" w:hAnsiTheme="majorHAnsi" w:cstheme="majorHAnsi"/>
          <w:b/>
          <w:bCs/>
        </w:rPr>
        <w:t xml:space="preserve"> vous interpelle aujourd’hui</w:t>
      </w:r>
      <w:r w:rsidR="00CE503E" w:rsidRPr="00CE503E">
        <w:rPr>
          <w:rFonts w:asciiTheme="majorHAnsi" w:hAnsiTheme="majorHAnsi" w:cstheme="majorHAnsi"/>
          <w:b/>
          <w:bCs/>
        </w:rPr>
        <w:t xml:space="preserve"> parce que vous aussi, avez le pouvoir de faire une réelle différence.</w:t>
      </w:r>
      <w:r w:rsidR="00CE503E">
        <w:rPr>
          <w:rFonts w:asciiTheme="majorHAnsi" w:hAnsiTheme="majorHAnsi" w:cstheme="majorHAnsi"/>
        </w:rPr>
        <w:t xml:space="preserve"> </w:t>
      </w:r>
    </w:p>
    <w:p w14:paraId="59FFA57B" w14:textId="77777777" w:rsidR="0089462D" w:rsidRPr="0089462D" w:rsidRDefault="0089462D" w:rsidP="0089462D">
      <w:pPr>
        <w:rPr>
          <w:rFonts w:asciiTheme="majorHAnsi" w:hAnsiTheme="majorHAnsi" w:cstheme="majorHAnsi"/>
        </w:rPr>
      </w:pPr>
    </w:p>
    <w:p w14:paraId="3F7C3387" w14:textId="178D3EE8" w:rsidR="0089462D" w:rsidRPr="0089462D" w:rsidRDefault="0089462D" w:rsidP="0089462D">
      <w:pPr>
        <w:rPr>
          <w:rFonts w:asciiTheme="majorHAnsi" w:hAnsiTheme="majorHAnsi" w:cstheme="majorHAnsi"/>
        </w:rPr>
      </w:pPr>
      <w:r w:rsidRPr="0089462D">
        <w:rPr>
          <w:rFonts w:asciiTheme="majorHAnsi" w:hAnsiTheme="majorHAnsi" w:cstheme="majorHAnsi"/>
        </w:rPr>
        <w:t>Au Qué</w:t>
      </w:r>
      <w:r>
        <w:rPr>
          <w:rFonts w:asciiTheme="majorHAnsi" w:hAnsiTheme="majorHAnsi" w:cstheme="majorHAnsi"/>
        </w:rPr>
        <w:t>bec, nous comptons plus de 534</w:t>
      </w:r>
      <w:r w:rsidRPr="0089462D">
        <w:rPr>
          <w:rFonts w:asciiTheme="majorHAnsi" w:hAnsiTheme="majorHAnsi" w:cstheme="majorHAnsi"/>
        </w:rPr>
        <w:t xml:space="preserve"> 000 tout-petits, âgés de 0 à 5 ans. Ils sont la richesse de notre société. Notre avenir repose sur leur développement heureux et harmonieux. Nous ne pouvons plus détourner notre regard de celles et ceux qui grandissent dans des milieux précarisés. Nous ne pouvons plus ignorer les tout-petits qui vivent de la négligence. </w:t>
      </w:r>
    </w:p>
    <w:p w14:paraId="1AD1A5B3" w14:textId="77777777" w:rsidR="0089462D" w:rsidRPr="0089462D" w:rsidRDefault="0089462D" w:rsidP="0089462D">
      <w:pPr>
        <w:rPr>
          <w:rFonts w:asciiTheme="majorHAnsi" w:hAnsiTheme="majorHAnsi" w:cstheme="majorHAnsi"/>
        </w:rPr>
      </w:pPr>
    </w:p>
    <w:p w14:paraId="77CE8DD4" w14:textId="77777777" w:rsidR="0089462D" w:rsidRPr="0089462D" w:rsidRDefault="0089462D" w:rsidP="0089462D">
      <w:pPr>
        <w:rPr>
          <w:rFonts w:asciiTheme="majorHAnsi" w:hAnsiTheme="majorHAnsi" w:cstheme="majorHAnsi"/>
        </w:rPr>
      </w:pPr>
      <w:r w:rsidRPr="0089462D">
        <w:rPr>
          <w:rFonts w:asciiTheme="majorHAnsi" w:hAnsiTheme="majorHAnsi" w:cstheme="majorHAnsi"/>
        </w:rPr>
        <w:t xml:space="preserve">À titre d’élue </w:t>
      </w:r>
      <w:r w:rsidRPr="0089462D">
        <w:rPr>
          <w:rFonts w:asciiTheme="majorHAnsi" w:hAnsiTheme="majorHAnsi" w:cstheme="majorHAnsi"/>
          <w:highlight w:val="cyan"/>
        </w:rPr>
        <w:t>[ou d’élu]</w:t>
      </w:r>
      <w:r w:rsidRPr="0089462D">
        <w:rPr>
          <w:rFonts w:asciiTheme="majorHAnsi" w:hAnsiTheme="majorHAnsi" w:cstheme="majorHAnsi"/>
        </w:rPr>
        <w:t xml:space="preserve"> et de citoyenne </w:t>
      </w:r>
      <w:r w:rsidRPr="0089462D">
        <w:rPr>
          <w:rFonts w:asciiTheme="majorHAnsi" w:hAnsiTheme="majorHAnsi" w:cstheme="majorHAnsi"/>
          <w:highlight w:val="cyan"/>
        </w:rPr>
        <w:t>[de citoyen]</w:t>
      </w:r>
      <w:r w:rsidRPr="0089462D">
        <w:rPr>
          <w:rFonts w:asciiTheme="majorHAnsi" w:hAnsiTheme="majorHAnsi" w:cstheme="majorHAnsi"/>
        </w:rPr>
        <w:t xml:space="preserve">, vous êtes sûrement déjà empathique à leur sort. Mais vous savez comme moi qu’il faut multiplier les actions concrètes si on veut une véritable amélioration de leur situation. Vous, moi, l’ensemble des citoyens et des élus québécois, nous avons le pouvoir — le devoir — d’AGIR maintenant. En mettant notamment en place des mesures de prévention qui ont un impact direct sur la vie des tout-petits. </w:t>
      </w:r>
    </w:p>
    <w:p w14:paraId="4A23FAFF" w14:textId="77777777" w:rsidR="0089462D" w:rsidRPr="0089462D" w:rsidRDefault="0089462D" w:rsidP="0089462D">
      <w:pPr>
        <w:rPr>
          <w:rFonts w:asciiTheme="majorHAnsi" w:hAnsiTheme="majorHAnsi" w:cstheme="majorHAnsi"/>
        </w:rPr>
      </w:pPr>
    </w:p>
    <w:p w14:paraId="6160E193" w14:textId="77777777" w:rsidR="0089462D" w:rsidRPr="0089462D" w:rsidRDefault="0089462D" w:rsidP="0089462D">
      <w:pPr>
        <w:rPr>
          <w:rFonts w:asciiTheme="majorHAnsi" w:hAnsiTheme="majorHAnsi" w:cstheme="majorHAnsi"/>
        </w:rPr>
      </w:pPr>
      <w:r w:rsidRPr="0089462D">
        <w:rPr>
          <w:rFonts w:asciiTheme="majorHAnsi" w:hAnsiTheme="majorHAnsi" w:cstheme="majorHAnsi"/>
        </w:rPr>
        <w:t xml:space="preserve">Pour cela, il importe d’offrir un soutien économique aux tout-petits et à leurs familles. Il faut aussi valoriser le savoir-faire des parents et les aider à bonifier leurs habiletés, car ils sont les acteurs clés de l’amélioration de la situation des tout-petits. Un accompagnement des parents en position précaire, dès la grossesse, permettrait de mieux cibler leurs besoins. Ces actions peuvent prendre forme grâce à une politique familiale qui place les tout-petits à l’avant-plan. Comme élue </w:t>
      </w:r>
      <w:r w:rsidRPr="0089462D">
        <w:rPr>
          <w:rFonts w:asciiTheme="majorHAnsi" w:hAnsiTheme="majorHAnsi" w:cstheme="majorHAnsi"/>
          <w:highlight w:val="cyan"/>
        </w:rPr>
        <w:t>[élu]</w:t>
      </w:r>
      <w:r w:rsidRPr="0089462D">
        <w:rPr>
          <w:rFonts w:asciiTheme="majorHAnsi" w:hAnsiTheme="majorHAnsi" w:cstheme="majorHAnsi"/>
        </w:rPr>
        <w:t>, vous avez le pouvoir de contribuer à la mise en forme de cette politique et, ainsi, de soutenir la cause des tout-petits de belle façon.</w:t>
      </w:r>
    </w:p>
    <w:p w14:paraId="5CBAB58B" w14:textId="77777777" w:rsidR="0089462D" w:rsidRPr="0089462D" w:rsidRDefault="0089462D" w:rsidP="0089462D">
      <w:pPr>
        <w:rPr>
          <w:rFonts w:asciiTheme="majorHAnsi" w:hAnsiTheme="majorHAnsi" w:cstheme="majorHAnsi"/>
        </w:rPr>
      </w:pPr>
    </w:p>
    <w:p w14:paraId="01D379FB" w14:textId="77777777" w:rsidR="0089462D" w:rsidRPr="0089462D" w:rsidRDefault="0089462D" w:rsidP="0089462D">
      <w:pPr>
        <w:rPr>
          <w:rFonts w:asciiTheme="majorHAnsi" w:hAnsiTheme="majorHAnsi" w:cstheme="majorHAnsi"/>
        </w:rPr>
      </w:pPr>
      <w:r w:rsidRPr="0089462D">
        <w:rPr>
          <w:rFonts w:asciiTheme="majorHAnsi" w:hAnsiTheme="majorHAnsi" w:cstheme="majorHAnsi"/>
        </w:rPr>
        <w:t xml:space="preserve">Dans l’espoir de voir se déployer un vaste mouvement solidaire autour des tout-petits, je vous prie de recevoir, Madame </w:t>
      </w:r>
      <w:r w:rsidRPr="0089462D">
        <w:rPr>
          <w:rFonts w:asciiTheme="majorHAnsi" w:hAnsiTheme="majorHAnsi" w:cstheme="majorHAnsi"/>
          <w:highlight w:val="cyan"/>
        </w:rPr>
        <w:t>[Monsieur]</w:t>
      </w:r>
      <w:r w:rsidRPr="0089462D">
        <w:rPr>
          <w:rFonts w:asciiTheme="majorHAnsi" w:hAnsiTheme="majorHAnsi" w:cstheme="majorHAnsi"/>
        </w:rPr>
        <w:t xml:space="preserve">, mes salutations les plus cordiales.  </w:t>
      </w:r>
    </w:p>
    <w:p w14:paraId="1A90B2C7" w14:textId="77777777" w:rsidR="0089462D" w:rsidRDefault="0089462D" w:rsidP="0089462D">
      <w:pPr>
        <w:rPr>
          <w:rFonts w:asciiTheme="majorHAnsi" w:hAnsiTheme="majorHAnsi" w:cstheme="majorHAnsi"/>
          <w:sz w:val="22"/>
          <w:szCs w:val="22"/>
          <w:highlight w:val="cyan"/>
        </w:rPr>
      </w:pPr>
    </w:p>
    <w:p w14:paraId="1F444047" w14:textId="419C0C4D" w:rsidR="00A9231F" w:rsidRPr="0089462D" w:rsidRDefault="0089462D" w:rsidP="0089462D">
      <w:pPr>
        <w:rPr>
          <w:rFonts w:asciiTheme="majorHAnsi" w:hAnsiTheme="majorHAnsi" w:cstheme="majorHAnsi"/>
          <w:sz w:val="22"/>
          <w:szCs w:val="22"/>
        </w:rPr>
      </w:pPr>
      <w:r w:rsidRPr="0089462D">
        <w:rPr>
          <w:rFonts w:asciiTheme="majorHAnsi" w:hAnsiTheme="majorHAnsi" w:cstheme="majorHAnsi"/>
          <w:sz w:val="22"/>
          <w:szCs w:val="22"/>
          <w:highlight w:val="cyan"/>
        </w:rPr>
        <w:t xml:space="preserve"> </w:t>
      </w:r>
      <w:r w:rsidR="00A9231F" w:rsidRPr="0089462D">
        <w:rPr>
          <w:rFonts w:asciiTheme="majorHAnsi" w:hAnsiTheme="majorHAnsi" w:cstheme="majorHAnsi"/>
          <w:sz w:val="22"/>
          <w:szCs w:val="22"/>
          <w:highlight w:val="cyan"/>
        </w:rPr>
        <w:t>[Prénom, Nom du citoyen]</w:t>
      </w:r>
    </w:p>
    <w:p w14:paraId="2DCFFCDD" w14:textId="6386F807" w:rsidR="00266D03" w:rsidRPr="0089462D" w:rsidRDefault="00266D03" w:rsidP="00A9593C">
      <w:pPr>
        <w:jc w:val="both"/>
        <w:rPr>
          <w:rFonts w:asciiTheme="majorHAnsi" w:hAnsiTheme="majorHAnsi" w:cstheme="majorHAnsi"/>
          <w:color w:val="404040" w:themeColor="text1" w:themeTint="BF"/>
          <w:sz w:val="22"/>
          <w:szCs w:val="22"/>
        </w:rPr>
      </w:pPr>
    </w:p>
    <w:p w14:paraId="3CA619D5" w14:textId="18629E17" w:rsidR="007B4276" w:rsidRPr="0089462D" w:rsidRDefault="00A9593C" w:rsidP="00A9593C">
      <w:pPr>
        <w:jc w:val="both"/>
        <w:rPr>
          <w:rFonts w:asciiTheme="majorHAnsi" w:hAnsiTheme="majorHAnsi" w:cstheme="majorHAnsi"/>
          <w:color w:val="404040" w:themeColor="text1" w:themeTint="BF"/>
          <w:sz w:val="22"/>
          <w:szCs w:val="22"/>
          <w:lang w:val="fr-CA"/>
        </w:rPr>
      </w:pPr>
      <w:r w:rsidRPr="0089462D">
        <w:rPr>
          <w:rFonts w:asciiTheme="majorHAnsi" w:hAnsiTheme="majorHAnsi" w:cstheme="majorHAnsi"/>
          <w:color w:val="404040" w:themeColor="text1" w:themeTint="BF"/>
          <w:sz w:val="22"/>
          <w:szCs w:val="22"/>
          <w:lang w:val="fr-CA"/>
        </w:rPr>
        <w:t xml:space="preserve"> </w:t>
      </w:r>
    </w:p>
    <w:sectPr w:rsidR="007B4276" w:rsidRPr="0089462D" w:rsidSect="00ED6F53">
      <w:headerReference w:type="even" r:id="rId8"/>
      <w:headerReference w:type="default" r:id="rId9"/>
      <w:footerReference w:type="even" r:id="rId10"/>
      <w:footerReference w:type="default" r:id="rId11"/>
      <w:headerReference w:type="first" r:id="rId12"/>
      <w:footerReference w:type="first" r:id="rId13"/>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B906" w14:textId="77777777" w:rsidR="00B02E3A" w:rsidRDefault="00B02E3A">
      <w:r>
        <w:separator/>
      </w:r>
    </w:p>
  </w:endnote>
  <w:endnote w:type="continuationSeparator" w:id="0">
    <w:p w14:paraId="05EE95CD" w14:textId="77777777" w:rsidR="00B02E3A" w:rsidRDefault="00B0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7EE4" w14:textId="77777777" w:rsidR="004D51BA" w:rsidRDefault="004D5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A59A" w14:textId="6AF7081C" w:rsidR="00E80FAA" w:rsidRPr="007F132A" w:rsidRDefault="00E80FAA" w:rsidP="007F132A">
    <w:pPr>
      <w:pStyle w:val="Footer"/>
      <w:jc w:val="center"/>
      <w:rPr>
        <w:rFonts w:ascii="Helvetica" w:hAnsi="Helvetica"/>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B7B0" w14:textId="77777777" w:rsidR="004D51BA" w:rsidRDefault="004D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4196" w14:textId="77777777" w:rsidR="00B02E3A" w:rsidRDefault="00B02E3A">
      <w:r>
        <w:separator/>
      </w:r>
    </w:p>
  </w:footnote>
  <w:footnote w:type="continuationSeparator" w:id="0">
    <w:p w14:paraId="2839C68C" w14:textId="77777777" w:rsidR="00B02E3A" w:rsidRDefault="00B0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C034" w14:textId="77777777" w:rsidR="006816E9" w:rsidRDefault="00681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570" w14:textId="40905192" w:rsidR="004A435C" w:rsidRDefault="004A4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B312" w14:textId="77777777" w:rsidR="003C703A" w:rsidRPr="0036798B" w:rsidRDefault="003C703A" w:rsidP="003C703A">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59264" behindDoc="0" locked="0" layoutInCell="1" allowOverlap="1" wp14:anchorId="6CA4A2F2" wp14:editId="030C06BE">
          <wp:simplePos x="0" y="0"/>
          <wp:positionH relativeFrom="column">
            <wp:posOffset>0</wp:posOffset>
          </wp:positionH>
          <wp:positionV relativeFrom="paragraph">
            <wp:posOffset>-314325</wp:posOffset>
          </wp:positionV>
          <wp:extent cx="1476375" cy="714375"/>
          <wp:effectExtent l="0" t="0" r="9525" b="9525"/>
          <wp:wrapNone/>
          <wp:docPr id="1"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Du 15 au 21 novembre 2021</w:t>
    </w:r>
  </w:p>
  <w:p w14:paraId="78695794" w14:textId="6F10A55C" w:rsidR="00D0003A" w:rsidRDefault="003C703A" w:rsidP="003C703A">
    <w:pPr>
      <w:pStyle w:val="Header"/>
      <w:tabs>
        <w:tab w:val="clear" w:pos="4153"/>
        <w:tab w:val="clear" w:pos="8306"/>
        <w:tab w:val="right" w:pos="10229"/>
      </w:tabs>
      <w:jc w:val="right"/>
    </w:pPr>
    <w:r w:rsidRPr="0036798B">
      <w:rPr>
        <w:rFonts w:asciiTheme="majorHAnsi" w:hAnsiTheme="majorHAnsi" w:cstheme="majorHAnsi"/>
        <w:b/>
      </w:rPr>
      <w:tab/>
      <w:t xml:space="preserve">     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FR" w:vendorID="64" w:dllVersion="0" w:nlCheck="1" w:checkStyle="0"/>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9454B"/>
    <w:rsid w:val="00100D86"/>
    <w:rsid w:val="00176D15"/>
    <w:rsid w:val="00181EC3"/>
    <w:rsid w:val="001E5FA1"/>
    <w:rsid w:val="00205102"/>
    <w:rsid w:val="00266D03"/>
    <w:rsid w:val="002A60BF"/>
    <w:rsid w:val="002D4E78"/>
    <w:rsid w:val="00304E2F"/>
    <w:rsid w:val="00345E03"/>
    <w:rsid w:val="00354F19"/>
    <w:rsid w:val="0037727C"/>
    <w:rsid w:val="003B4CA0"/>
    <w:rsid w:val="003C0105"/>
    <w:rsid w:val="003C703A"/>
    <w:rsid w:val="00433C27"/>
    <w:rsid w:val="00445027"/>
    <w:rsid w:val="0045784A"/>
    <w:rsid w:val="00481205"/>
    <w:rsid w:val="00483401"/>
    <w:rsid w:val="00484AC5"/>
    <w:rsid w:val="00484C0F"/>
    <w:rsid w:val="004A435C"/>
    <w:rsid w:val="004D51BA"/>
    <w:rsid w:val="00535058"/>
    <w:rsid w:val="00547B19"/>
    <w:rsid w:val="005634FC"/>
    <w:rsid w:val="005667B5"/>
    <w:rsid w:val="005742BD"/>
    <w:rsid w:val="00581286"/>
    <w:rsid w:val="00596A19"/>
    <w:rsid w:val="005A2993"/>
    <w:rsid w:val="005B7DD1"/>
    <w:rsid w:val="005D2CA2"/>
    <w:rsid w:val="0060461A"/>
    <w:rsid w:val="006816E9"/>
    <w:rsid w:val="006A5CFA"/>
    <w:rsid w:val="006F0EF5"/>
    <w:rsid w:val="00712CEA"/>
    <w:rsid w:val="00770CCE"/>
    <w:rsid w:val="007B4276"/>
    <w:rsid w:val="007F132A"/>
    <w:rsid w:val="0082449B"/>
    <w:rsid w:val="00846839"/>
    <w:rsid w:val="00886038"/>
    <w:rsid w:val="0089462D"/>
    <w:rsid w:val="008E4763"/>
    <w:rsid w:val="00904802"/>
    <w:rsid w:val="00920FB9"/>
    <w:rsid w:val="00943900"/>
    <w:rsid w:val="0099071B"/>
    <w:rsid w:val="009A1887"/>
    <w:rsid w:val="00A413BE"/>
    <w:rsid w:val="00A6241F"/>
    <w:rsid w:val="00A9231F"/>
    <w:rsid w:val="00A9593C"/>
    <w:rsid w:val="00AF36E4"/>
    <w:rsid w:val="00AF7094"/>
    <w:rsid w:val="00B02E3A"/>
    <w:rsid w:val="00B92D54"/>
    <w:rsid w:val="00BB01A4"/>
    <w:rsid w:val="00BB51D0"/>
    <w:rsid w:val="00C36001"/>
    <w:rsid w:val="00C36957"/>
    <w:rsid w:val="00C628F8"/>
    <w:rsid w:val="00CB714A"/>
    <w:rsid w:val="00CC1CFC"/>
    <w:rsid w:val="00CC4DB2"/>
    <w:rsid w:val="00CD02F5"/>
    <w:rsid w:val="00CD2FAD"/>
    <w:rsid w:val="00CE503E"/>
    <w:rsid w:val="00D0003A"/>
    <w:rsid w:val="00D46AE8"/>
    <w:rsid w:val="00D96AF3"/>
    <w:rsid w:val="00DA03E1"/>
    <w:rsid w:val="00DB2B29"/>
    <w:rsid w:val="00DE55B1"/>
    <w:rsid w:val="00E47B74"/>
    <w:rsid w:val="00E80FAA"/>
    <w:rsid w:val="00EB34E6"/>
    <w:rsid w:val="00EC2A6B"/>
    <w:rsid w:val="00ED6F53"/>
    <w:rsid w:val="00EF7C4E"/>
    <w:rsid w:val="00F03DEF"/>
    <w:rsid w:val="00F43FBF"/>
    <w:rsid w:val="00F54B19"/>
    <w:rsid w:val="00F60D6E"/>
    <w:rsid w:val="00FD779B"/>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900"/>
    <w:pPr>
      <w:tabs>
        <w:tab w:val="center" w:pos="4153"/>
        <w:tab w:val="right" w:pos="8306"/>
      </w:tabs>
    </w:pPr>
  </w:style>
  <w:style w:type="character" w:customStyle="1" w:styleId="HeaderChar">
    <w:name w:val="Header Char"/>
    <w:basedOn w:val="DefaultParagraphFont"/>
    <w:link w:val="Header"/>
    <w:uiPriority w:val="99"/>
    <w:semiHidden/>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character" w:styleId="CommentReference">
    <w:name w:val="annotation reference"/>
    <w:basedOn w:val="DefaultParagraphFont"/>
    <w:semiHidden/>
    <w:unhideWhenUsed/>
    <w:rsid w:val="005B7DD1"/>
    <w:rPr>
      <w:sz w:val="16"/>
      <w:szCs w:val="16"/>
    </w:rPr>
  </w:style>
  <w:style w:type="paragraph" w:styleId="CommentText">
    <w:name w:val="annotation text"/>
    <w:basedOn w:val="Normal"/>
    <w:link w:val="CommentTextChar"/>
    <w:semiHidden/>
    <w:unhideWhenUsed/>
    <w:rsid w:val="005B7DD1"/>
    <w:rPr>
      <w:sz w:val="20"/>
      <w:szCs w:val="20"/>
    </w:rPr>
  </w:style>
  <w:style w:type="character" w:customStyle="1" w:styleId="CommentTextChar">
    <w:name w:val="Comment Text Char"/>
    <w:basedOn w:val="DefaultParagraphFont"/>
    <w:link w:val="CommentText"/>
    <w:semiHidden/>
    <w:rsid w:val="005B7DD1"/>
    <w:rPr>
      <w:sz w:val="20"/>
      <w:szCs w:val="20"/>
    </w:rPr>
  </w:style>
  <w:style w:type="paragraph" w:styleId="CommentSubject">
    <w:name w:val="annotation subject"/>
    <w:basedOn w:val="CommentText"/>
    <w:next w:val="CommentText"/>
    <w:link w:val="CommentSubjectChar"/>
    <w:semiHidden/>
    <w:unhideWhenUsed/>
    <w:rsid w:val="005B7DD1"/>
    <w:rPr>
      <w:b/>
      <w:bCs/>
    </w:rPr>
  </w:style>
  <w:style w:type="character" w:customStyle="1" w:styleId="CommentSubjectChar">
    <w:name w:val="Comment Subject Char"/>
    <w:basedOn w:val="CommentTextChar"/>
    <w:link w:val="CommentSubject"/>
    <w:semiHidden/>
    <w:rsid w:val="005B7DD1"/>
    <w:rPr>
      <w:b/>
      <w:bCs/>
      <w:sz w:val="20"/>
      <w:szCs w:val="20"/>
    </w:rPr>
  </w:style>
  <w:style w:type="paragraph" w:styleId="Revision">
    <w:name w:val="Revision"/>
    <w:hidden/>
    <w:semiHidden/>
    <w:rsid w:val="00BB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 w:id="2066758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1A73-20B8-4491-AD9E-6DC5D06B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368</Words>
  <Characters>2099</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7</cp:revision>
  <cp:lastPrinted>2015-01-22T14:26:00Z</cp:lastPrinted>
  <dcterms:created xsi:type="dcterms:W3CDTF">2021-10-04T16:04:00Z</dcterms:created>
  <dcterms:modified xsi:type="dcterms:W3CDTF">2021-10-05T19:18:00Z</dcterms:modified>
  <cp:category/>
</cp:coreProperties>
</file>