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8B879B" w14:textId="77777777" w:rsidR="00A22606" w:rsidRDefault="00A22606">
      <w:pPr>
        <w:rPr>
          <w:rFonts w:ascii="Calibri" w:eastAsia="Calibri" w:hAnsi="Calibri" w:cs="Calibri"/>
          <w:b/>
          <w:color w:val="404040"/>
          <w:sz w:val="22"/>
          <w:szCs w:val="22"/>
        </w:rPr>
      </w:pPr>
    </w:p>
    <w:p w14:paraId="24DDF9C3" w14:textId="77777777" w:rsidR="00A22606" w:rsidRPr="006C544A" w:rsidRDefault="006C544A" w:rsidP="006C544A">
      <w:pPr>
        <w:rPr>
          <w:rFonts w:ascii="Calibri" w:eastAsia="Calibri" w:hAnsi="Calibri" w:cs="Calibri"/>
          <w:color w:val="621A4B"/>
          <w:sz w:val="22"/>
          <w:szCs w:val="22"/>
        </w:rPr>
      </w:pPr>
      <w:r>
        <w:rPr>
          <w:rFonts w:ascii="Calibri" w:eastAsia="Calibri" w:hAnsi="Calibri" w:cs="Calibri"/>
          <w:b/>
          <w:color w:val="621A4B"/>
          <w:sz w:val="36"/>
          <w:szCs w:val="36"/>
        </w:rPr>
        <w:t>Titre du document</w:t>
      </w:r>
    </w:p>
    <w:p w14:paraId="72C36702" w14:textId="77777777" w:rsidR="006C544A" w:rsidRDefault="006C544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color w:val="F2757A"/>
          <w:sz w:val="28"/>
          <w:szCs w:val="28"/>
        </w:rPr>
        <w:t>Sous-titre</w:t>
      </w:r>
      <w:r w:rsidR="001863A8" w:rsidRPr="00CD01B2">
        <w:rPr>
          <w:rFonts w:ascii="Calibri" w:eastAsia="Calibri" w:hAnsi="Calibri" w:cs="Calibri"/>
          <w:i/>
          <w:color w:val="F2757A"/>
          <w:sz w:val="28"/>
          <w:szCs w:val="28"/>
        </w:rPr>
        <w:t> </w:t>
      </w:r>
      <w:r w:rsidR="001863A8" w:rsidRPr="00CD01B2">
        <w:rPr>
          <w:rFonts w:ascii="Calibri" w:eastAsia="Calibri" w:hAnsi="Calibri" w:cs="Calibri"/>
          <w:i/>
          <w:color w:val="F2757A"/>
          <w:sz w:val="28"/>
          <w:szCs w:val="28"/>
        </w:rPr>
        <w:br/>
      </w:r>
    </w:p>
    <w:p w14:paraId="4D53A845" w14:textId="77777777" w:rsidR="006C544A" w:rsidRPr="00CC4DB2" w:rsidRDefault="006C544A" w:rsidP="006C544A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Ch</w:t>
      </w:r>
      <w:r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ère</w:t>
      </w: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,</w:t>
      </w:r>
    </w:p>
    <w:p w14:paraId="1D6B3250" w14:textId="77777777" w:rsidR="006C544A" w:rsidRPr="00CC4DB2" w:rsidRDefault="006C544A" w:rsidP="006C544A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</w:p>
    <w:p w14:paraId="3475F956" w14:textId="77777777" w:rsidR="006C544A" w:rsidRPr="00CC4DB2" w:rsidRDefault="006C544A" w:rsidP="006C544A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Lorem ipsum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adipiscing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eiusmod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magna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minim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nostrud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ullamco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aliquip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commodo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Duis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irure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cillum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eu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nulla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pariatur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Excepteur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occaecat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cupidatat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proident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culpa qui officia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deserunt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mollit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id est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.</w:t>
      </w:r>
    </w:p>
    <w:p w14:paraId="2CEB1CA7" w14:textId="77777777" w:rsidR="006C544A" w:rsidRPr="00CC4DB2" w:rsidRDefault="006C544A" w:rsidP="006C544A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</w:p>
    <w:p w14:paraId="52B7064A" w14:textId="77777777" w:rsidR="006C544A" w:rsidRPr="00CC4DB2" w:rsidRDefault="006C544A" w:rsidP="006C544A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Sed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perspiciatis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unde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omnis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iste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natus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error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accusantium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laudantium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totam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rem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aperiam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ab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illo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inventore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veritatis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quasi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architecto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beatae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vitae dicta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explicabo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Nemo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aspernatur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odit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consequuntur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eos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ratione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sequi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nesciunt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porro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est,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ipsum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numquam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quaerat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minima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nostrum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corporis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suscipit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laboriosam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commodi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?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nihil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molestiae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illum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nulla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pariatur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? Lorem ipsum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adipiscing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eiusmod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magna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minim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nostrud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ullamco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aliquip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commodo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Duis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irure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cillum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eu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nulla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pariatur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Excepteur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occaecat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cupidatat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proident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culpa qui officia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deserunt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mollit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id est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.</w:t>
      </w:r>
    </w:p>
    <w:p w14:paraId="527913A2" w14:textId="77777777" w:rsidR="006C544A" w:rsidRPr="00CC4DB2" w:rsidRDefault="006C544A" w:rsidP="006C544A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</w:p>
    <w:p w14:paraId="09F30406" w14:textId="77777777" w:rsidR="006C544A" w:rsidRPr="00CC4DB2" w:rsidRDefault="006C544A" w:rsidP="006C544A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Sed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perspiciatis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unde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omnis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iste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natus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error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accusantium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laudantium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totam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rem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aperiam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ab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illo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inventore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veritatis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quasi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architecto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beatae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vitae dicta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explicabo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Nemo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aspernatur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odit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consequuntur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eos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ratione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sequi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nesciunt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porro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est,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ipsum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numquam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quaerat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minima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nostrum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corporis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suscipit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laboriosam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commodi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?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nihil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molestiae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illum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nulla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pariatur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?</w:t>
      </w:r>
    </w:p>
    <w:p w14:paraId="4AEE094F" w14:textId="77777777" w:rsidR="006C544A" w:rsidRPr="00CC4DB2" w:rsidRDefault="006C544A" w:rsidP="006C544A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</w:p>
    <w:p w14:paraId="28E7FF35" w14:textId="77777777" w:rsidR="006C544A" w:rsidRPr="00CC4DB2" w:rsidRDefault="006C544A" w:rsidP="006C544A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Lorem ipsum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adipiscing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eiusmod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magna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minim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nostrud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ullamco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aliquip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commodo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Duis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irure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cillum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eu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nulla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pariatur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Excepteur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occaecat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cupidatat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proident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culpa qui officia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deserunt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mollit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id est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.</w:t>
      </w:r>
    </w:p>
    <w:p w14:paraId="6736501F" w14:textId="77777777" w:rsidR="006C544A" w:rsidRPr="00CC4DB2" w:rsidRDefault="006C544A" w:rsidP="006C544A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</w:p>
    <w:p w14:paraId="29AC941F" w14:textId="77777777" w:rsidR="00A22606" w:rsidRDefault="006C544A" w:rsidP="006C544A">
      <w:pPr>
        <w:jc w:val="both"/>
        <w:rPr>
          <w:rFonts w:ascii="Calibri" w:eastAsia="Calibri" w:hAnsi="Calibri" w:cs="Calibri"/>
          <w:color w:val="404040"/>
          <w:sz w:val="22"/>
          <w:szCs w:val="22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Sed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perspiciatis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unde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omnis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iste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natus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error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accusantium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laudantium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totam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rem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aperiam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ab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illo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inventore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veritatis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quasi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architecto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beatae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vitae dicta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explicabo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Nemo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aspernatur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odit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consequuntur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eos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ratione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sequi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nesciunt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porro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est,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ipsum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numquam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quaerat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minima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nostrum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corporis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suscipit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laboriosam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commodi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?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nihil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molestiae</w:t>
      </w:r>
      <w:proofErr w:type="spellEnd"/>
    </w:p>
    <w:sectPr w:rsidR="00A22606">
      <w:footerReference w:type="default" r:id="rId8"/>
      <w:headerReference w:type="first" r:id="rId9"/>
      <w:pgSz w:w="12240" w:h="15840"/>
      <w:pgMar w:top="360" w:right="864" w:bottom="806" w:left="864" w:header="144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E2760" w14:textId="77777777" w:rsidR="001F4C96" w:rsidRDefault="001F4C96">
      <w:r>
        <w:separator/>
      </w:r>
    </w:p>
  </w:endnote>
  <w:endnote w:type="continuationSeparator" w:id="0">
    <w:p w14:paraId="74F5CF8B" w14:textId="77777777" w:rsidR="001F4C96" w:rsidRDefault="001F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AABF" w14:textId="77777777" w:rsidR="00A22606" w:rsidRDefault="001863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  <w:lang w:val="fr-CA"/>
      </w:rPr>
      <w:drawing>
        <wp:anchor distT="0" distB="0" distL="114300" distR="114300" simplePos="0" relativeHeight="251659264" behindDoc="0" locked="0" layoutInCell="1" hidden="0" allowOverlap="1" wp14:anchorId="6DBB9C13" wp14:editId="515F6DCD">
          <wp:simplePos x="0" y="0"/>
          <wp:positionH relativeFrom="column">
            <wp:posOffset>1</wp:posOffset>
          </wp:positionH>
          <wp:positionV relativeFrom="paragraph">
            <wp:posOffset>45085</wp:posOffset>
          </wp:positionV>
          <wp:extent cx="657225" cy="55700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557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851C22" w14:textId="77777777" w:rsidR="00A22606" w:rsidRDefault="001863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544A">
      <w:rPr>
        <w:noProof/>
        <w:color w:val="000000"/>
      </w:rPr>
      <w:t>2</w:t>
    </w:r>
    <w:r>
      <w:rPr>
        <w:color w:val="000000"/>
      </w:rPr>
      <w:fldChar w:fldCharType="end"/>
    </w:r>
  </w:p>
  <w:p w14:paraId="3895076A" w14:textId="77777777" w:rsidR="00A22606" w:rsidRDefault="00A2260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Helvetica Neue" w:eastAsia="Helvetica Neue" w:hAnsi="Helvetica Neue" w:cs="Helvetica Neue"/>
        <w:smallCaps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3166C" w14:textId="77777777" w:rsidR="001F4C96" w:rsidRDefault="001F4C96">
      <w:r>
        <w:separator/>
      </w:r>
    </w:p>
  </w:footnote>
  <w:footnote w:type="continuationSeparator" w:id="0">
    <w:p w14:paraId="08CE168A" w14:textId="77777777" w:rsidR="001F4C96" w:rsidRDefault="001F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AF95" w14:textId="3CF61CB7" w:rsidR="00A22606" w:rsidRDefault="001863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229"/>
      </w:tabs>
      <w:ind w:firstLine="7200"/>
      <w:jc w:val="right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 xml:space="preserve">Du </w:t>
    </w:r>
    <w:r w:rsidR="008235D1">
      <w:rPr>
        <w:rFonts w:ascii="Calibri" w:eastAsia="Calibri" w:hAnsi="Calibri" w:cs="Calibri"/>
        <w:b/>
        <w:color w:val="000000"/>
      </w:rPr>
      <w:t>18</w:t>
    </w:r>
    <w:r>
      <w:rPr>
        <w:rFonts w:ascii="Calibri" w:eastAsia="Calibri" w:hAnsi="Calibri" w:cs="Calibri"/>
        <w:b/>
        <w:color w:val="000000"/>
      </w:rPr>
      <w:t xml:space="preserve"> au 2</w:t>
    </w:r>
    <w:r w:rsidR="008235D1">
      <w:rPr>
        <w:rFonts w:ascii="Calibri" w:eastAsia="Calibri" w:hAnsi="Calibri" w:cs="Calibri"/>
        <w:b/>
        <w:color w:val="000000"/>
      </w:rPr>
      <w:t>4</w:t>
    </w:r>
    <w:r>
      <w:rPr>
        <w:rFonts w:ascii="Calibri" w:eastAsia="Calibri" w:hAnsi="Calibri" w:cs="Calibri"/>
        <w:b/>
        <w:color w:val="000000"/>
      </w:rPr>
      <w:t xml:space="preserve"> novembre 202</w:t>
    </w:r>
    <w:r>
      <w:rPr>
        <w:noProof/>
        <w:lang w:val="fr-CA"/>
      </w:rPr>
      <w:drawing>
        <wp:anchor distT="0" distB="0" distL="114300" distR="114300" simplePos="0" relativeHeight="251658240" behindDoc="0" locked="0" layoutInCell="1" hidden="0" allowOverlap="1" wp14:anchorId="550436B3" wp14:editId="1DB35A14">
          <wp:simplePos x="0" y="0"/>
          <wp:positionH relativeFrom="column">
            <wp:posOffset>1</wp:posOffset>
          </wp:positionH>
          <wp:positionV relativeFrom="paragraph">
            <wp:posOffset>-314324</wp:posOffset>
          </wp:positionV>
          <wp:extent cx="1476375" cy="714375"/>
          <wp:effectExtent l="0" t="0" r="0" b="0"/>
          <wp:wrapNone/>
          <wp:docPr id="3" name="image2.jpg" descr="logo_GSTP_no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GSTP_noi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35D1">
      <w:rPr>
        <w:rFonts w:ascii="Calibri" w:eastAsia="Calibri" w:hAnsi="Calibri" w:cs="Calibri"/>
        <w:b/>
        <w:color w:val="000000"/>
      </w:rPr>
      <w:t>4</w:t>
    </w:r>
  </w:p>
  <w:p w14:paraId="3470DCEB" w14:textId="77777777" w:rsidR="00A22606" w:rsidRDefault="001863A8" w:rsidP="003B0A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229"/>
      </w:tabs>
      <w:rPr>
        <w:color w:val="000000"/>
      </w:rPr>
    </w:pPr>
    <w:r>
      <w:rPr>
        <w:rFonts w:ascii="Calibri" w:eastAsia="Calibri" w:hAnsi="Calibri" w:cs="Calibri"/>
        <w:b/>
        <w:color w:val="000000"/>
      </w:rPr>
      <w:tab/>
      <w:t xml:space="preserve">     </w:t>
    </w:r>
    <w:r w:rsidR="003B0AB6">
      <w:rPr>
        <w:rFonts w:ascii="Calibri" w:eastAsia="Calibri" w:hAnsi="Calibri" w:cs="Calibri"/>
        <w:b/>
        <w:color w:val="000000"/>
      </w:rPr>
      <w:tab/>
    </w:r>
    <w:r w:rsidR="003B0AB6">
      <w:rPr>
        <w:rFonts w:ascii="Calibri" w:eastAsia="Calibri" w:hAnsi="Calibri" w:cs="Calibri"/>
        <w:b/>
        <w:color w:val="000000"/>
      </w:rPr>
      <w:tab/>
      <w:t xml:space="preserve">   </w:t>
    </w:r>
    <w:r>
      <w:rPr>
        <w:rFonts w:ascii="Calibri" w:eastAsia="Calibri" w:hAnsi="Calibri" w:cs="Calibri"/>
        <w:b/>
        <w:color w:val="000000"/>
      </w:rPr>
      <w:t>grandesemaine.co</w:t>
    </w:r>
    <w:r w:rsidR="003B0AB6">
      <w:rPr>
        <w:rFonts w:ascii="Calibri" w:eastAsia="Calibri" w:hAnsi="Calibri" w:cs="Calibri"/>
        <w:b/>
        <w:color w:val="000000"/>
      </w:rPr>
      <w:t>m</w:t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06"/>
    <w:rsid w:val="000E00D3"/>
    <w:rsid w:val="001702C0"/>
    <w:rsid w:val="001808AB"/>
    <w:rsid w:val="001863A8"/>
    <w:rsid w:val="001F4C96"/>
    <w:rsid w:val="003B0AB6"/>
    <w:rsid w:val="00554983"/>
    <w:rsid w:val="00597809"/>
    <w:rsid w:val="006C544A"/>
    <w:rsid w:val="007146DE"/>
    <w:rsid w:val="008235D1"/>
    <w:rsid w:val="009250BD"/>
    <w:rsid w:val="009751E5"/>
    <w:rsid w:val="00A22606"/>
    <w:rsid w:val="00A90155"/>
    <w:rsid w:val="00CD01B2"/>
    <w:rsid w:val="00CD23FA"/>
    <w:rsid w:val="00DA2D30"/>
    <w:rsid w:val="00DF4FA6"/>
    <w:rsid w:val="00E72035"/>
    <w:rsid w:val="00F40F4B"/>
    <w:rsid w:val="00F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32FC"/>
  <w15:docId w15:val="{2C4EA15E-DEB6-4E1E-A3E1-65177E57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fr-FR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E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439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00"/>
  </w:style>
  <w:style w:type="paragraph" w:styleId="Footer">
    <w:name w:val="footer"/>
    <w:basedOn w:val="Normal"/>
    <w:link w:val="FooterChar"/>
    <w:uiPriority w:val="99"/>
    <w:unhideWhenUsed/>
    <w:rsid w:val="009439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00"/>
  </w:style>
  <w:style w:type="character" w:styleId="Hyperlink">
    <w:name w:val="Hyperlink"/>
    <w:basedOn w:val="DefaultParagraphFont"/>
    <w:uiPriority w:val="99"/>
    <w:rsid w:val="007F13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63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34F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7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2CC"/>
    <w:pPr>
      <w:spacing w:after="200"/>
    </w:pPr>
    <w:rPr>
      <w:sz w:val="20"/>
      <w:szCs w:val="20"/>
      <w:lang w:val="fr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2CC"/>
    <w:rPr>
      <w:sz w:val="20"/>
      <w:szCs w:val="20"/>
      <w:lang w:val="fr-CA"/>
    </w:rPr>
  </w:style>
  <w:style w:type="character" w:styleId="FollowedHyperlink">
    <w:name w:val="FollowedHyperlink"/>
    <w:basedOn w:val="DefaultParagraphFont"/>
    <w:semiHidden/>
    <w:unhideWhenUsed/>
    <w:rsid w:val="0050533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TK8tRFX7ODTWZ77ITTuqdk+IA==">AMUW2mX7cGkTSXQKZppgDD/msywUY8CR27l7865KO1fRJi7DowdHy0niutOZhoSuqvVhjXXceTk2ML2UaLuwbAnzPuP2/ivvdiG6DYhXE9rDWSpDdLdWHp4saqQOkKcNLafI+SOb0NNz</go:docsCustomData>
</go:gDocsCustomXmlDataStorage>
</file>

<file path=customXml/itemProps1.xml><?xml version="1.0" encoding="utf-8"?>
<ds:datastoreItem xmlns:ds="http://schemas.openxmlformats.org/officeDocument/2006/customXml" ds:itemID="{04181E08-13AE-42A3-9D70-53F99467D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P</dc:creator>
  <cp:lastModifiedBy>Josée Massicotte</cp:lastModifiedBy>
  <cp:revision>3</cp:revision>
  <dcterms:created xsi:type="dcterms:W3CDTF">2024-08-25T16:10:00Z</dcterms:created>
  <dcterms:modified xsi:type="dcterms:W3CDTF">2024-08-25T16:11:00Z</dcterms:modified>
</cp:coreProperties>
</file>