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492B8F" w14:textId="77777777" w:rsidR="007572C7" w:rsidRPr="000508F1" w:rsidRDefault="007572C7" w:rsidP="007572C7">
      <w:pPr>
        <w:jc w:val="right"/>
        <w:rPr>
          <w:rFonts w:ascii="Sofia Pro Soft Regular" w:hAnsi="Sofia Pro Soft Regular" w:cs="Calibri"/>
          <w:b/>
          <w:color w:val="404040" w:themeColor="text1" w:themeTint="BF"/>
          <w:sz w:val="22"/>
          <w:szCs w:val="22"/>
          <w:lang w:val="en-CA"/>
        </w:rPr>
      </w:pPr>
    </w:p>
    <w:p w14:paraId="0518CB38" w14:textId="47F283C4" w:rsidR="00970975" w:rsidRPr="000508F1" w:rsidRDefault="001667FD" w:rsidP="00970975">
      <w:pPr>
        <w:rPr>
          <w:rFonts w:ascii="Sofia Pro Soft Bold" w:hAnsi="Sofia Pro Soft Bold" w:cs="Calibri"/>
          <w:bCs/>
          <w:i/>
          <w:iCs/>
          <w:color w:val="22A4B3"/>
          <w:sz w:val="28"/>
          <w:szCs w:val="28"/>
          <w:lang w:val="en-CA"/>
        </w:rPr>
      </w:pPr>
      <w:bookmarkStart w:id="0" w:name="lt_pId002"/>
      <w:r w:rsidRPr="00726F2D">
        <w:rPr>
          <w:rFonts w:ascii="Sofia Pro Soft Bold" w:hAnsi="Sofia Pro Soft Bold" w:cs="Calibri"/>
          <w:b/>
          <w:color w:val="22A4B3"/>
          <w:sz w:val="36"/>
          <w:szCs w:val="36"/>
          <w:lang w:val="en-CA"/>
        </w:rPr>
        <w:t>SAMPLE PRESS RELEASE</w:t>
      </w:r>
      <w:bookmarkEnd w:id="0"/>
      <w:r w:rsidRPr="000508F1">
        <w:rPr>
          <w:rFonts w:ascii="Sofia Pro Soft Bold" w:hAnsi="Sofia Pro Soft Bold" w:cs="Calibri"/>
          <w:b/>
          <w:color w:val="22A4B3"/>
          <w:sz w:val="36"/>
          <w:szCs w:val="36"/>
          <w:lang w:val="en-CA"/>
        </w:rPr>
        <w:t xml:space="preserve"> </w:t>
      </w:r>
    </w:p>
    <w:p w14:paraId="2338D4A6" w14:textId="77777777" w:rsidR="00970975" w:rsidRPr="000508F1" w:rsidRDefault="00970975" w:rsidP="007572C7">
      <w:pPr>
        <w:jc w:val="right"/>
        <w:rPr>
          <w:rFonts w:ascii="Sofia Pro Soft Regular" w:hAnsi="Sofia Pro Soft Regular" w:cs="Calibri"/>
          <w:b/>
          <w:color w:val="404040" w:themeColor="text1" w:themeTint="BF"/>
          <w:sz w:val="22"/>
          <w:szCs w:val="22"/>
          <w:highlight w:val="cyan"/>
          <w:lang w:val="en-CA"/>
        </w:rPr>
      </w:pPr>
    </w:p>
    <w:p w14:paraId="5642ABB6" w14:textId="05E2260C" w:rsidR="00E03207" w:rsidRPr="000508F1" w:rsidRDefault="00000000" w:rsidP="001667FD">
      <w:pPr>
        <w:tabs>
          <w:tab w:val="right" w:pos="10490"/>
        </w:tabs>
        <w:jc w:val="right"/>
        <w:rPr>
          <w:rFonts w:ascii="Sofia Pro Soft Regular" w:hAnsi="Sofia Pro Soft Regular" w:cs="Calibri"/>
          <w:b/>
          <w:color w:val="404040" w:themeColor="text1" w:themeTint="BF"/>
          <w:sz w:val="22"/>
          <w:szCs w:val="22"/>
          <w:lang w:val="en-CA"/>
        </w:rPr>
      </w:pPr>
      <w:bookmarkStart w:id="1" w:name="lt_pId003"/>
      <w:r w:rsidRPr="000508F1">
        <w:rPr>
          <w:rFonts w:ascii="Sofia Pro Soft Regular" w:hAnsi="Sofia Pro Soft Regular" w:cs="Calibri"/>
          <w:b/>
          <w:color w:val="404040" w:themeColor="text1" w:themeTint="BF"/>
          <w:sz w:val="22"/>
          <w:szCs w:val="22"/>
          <w:highlight w:val="cyan"/>
          <w:lang w:val="en-CA"/>
        </w:rPr>
        <w:t>[</w:t>
      </w:r>
      <w:r w:rsidR="001667FD" w:rsidRPr="000508F1">
        <w:rPr>
          <w:rFonts w:ascii="Sofia Pro Soft Regular" w:hAnsi="Sofia Pro Soft Regular" w:cs="Calibri"/>
          <w:b/>
          <w:color w:val="404040" w:themeColor="text1" w:themeTint="BF"/>
          <w:sz w:val="22"/>
          <w:szCs w:val="22"/>
          <w:highlight w:val="cyan"/>
          <w:lang w:val="en-CA"/>
        </w:rPr>
        <w:t>Your organization’s logo</w:t>
      </w:r>
      <w:bookmarkEnd w:id="1"/>
      <w:r w:rsidRPr="000508F1">
        <w:rPr>
          <w:rFonts w:ascii="Sofia Pro Soft Regular" w:hAnsi="Sofia Pro Soft Regular" w:cs="Calibri"/>
          <w:b/>
          <w:color w:val="404040" w:themeColor="text1" w:themeTint="BF"/>
          <w:sz w:val="22"/>
          <w:szCs w:val="22"/>
          <w:highlight w:val="cyan"/>
          <w:lang w:val="en-CA"/>
        </w:rPr>
        <w:t>]</w:t>
      </w:r>
      <w:proofErr w:type="gramStart"/>
      <w:r w:rsidR="001667FD" w:rsidRPr="000508F1">
        <w:rPr>
          <w:rFonts w:ascii="Sofia Pro Soft Regular" w:hAnsi="Sofia Pro Soft Regular" w:cs="Calibri"/>
          <w:b/>
          <w:color w:val="404040" w:themeColor="text1" w:themeTint="BF"/>
          <w:sz w:val="22"/>
          <w:szCs w:val="22"/>
          <w:lang w:val="en-CA"/>
        </w:rPr>
        <w:tab/>
      </w:r>
      <w:r w:rsidRPr="000508F1">
        <w:rPr>
          <w:rFonts w:ascii="Sofia Pro Soft Regular" w:hAnsi="Sofia Pro Soft Regular" w:cs="Calibri"/>
          <w:b/>
          <w:color w:val="404040" w:themeColor="text1" w:themeTint="BF"/>
          <w:sz w:val="22"/>
          <w:szCs w:val="22"/>
          <w:lang w:val="en-CA"/>
        </w:rPr>
        <w:t xml:space="preserve">  </w:t>
      </w:r>
      <w:r w:rsidR="001667FD" w:rsidRPr="000508F1">
        <w:rPr>
          <w:rFonts w:ascii="Sofia Pro Soft Regular" w:hAnsi="Sofia Pro Soft Regular" w:cs="Calibri"/>
          <w:b/>
          <w:color w:val="404040" w:themeColor="text1" w:themeTint="BF"/>
          <w:sz w:val="22"/>
          <w:szCs w:val="22"/>
          <w:lang w:val="en-CA"/>
        </w:rPr>
        <w:t>Press</w:t>
      </w:r>
      <w:proofErr w:type="gramEnd"/>
      <w:r w:rsidR="001667FD" w:rsidRPr="000508F1">
        <w:rPr>
          <w:rFonts w:ascii="Sofia Pro Soft Regular" w:hAnsi="Sofia Pro Soft Regular" w:cs="Calibri"/>
          <w:b/>
          <w:color w:val="404040" w:themeColor="text1" w:themeTint="BF"/>
          <w:sz w:val="22"/>
          <w:szCs w:val="22"/>
          <w:lang w:val="en-CA"/>
        </w:rPr>
        <w:t xml:space="preserve"> release</w:t>
      </w:r>
    </w:p>
    <w:p w14:paraId="56C242ED" w14:textId="0B4C47EA" w:rsidR="00E03207" w:rsidRPr="000508F1" w:rsidRDefault="001667FD" w:rsidP="00E03207">
      <w:pPr>
        <w:jc w:val="right"/>
        <w:rPr>
          <w:rFonts w:ascii="Sofia Pro Soft Regular" w:hAnsi="Sofia Pro Soft Regular" w:cs="Calibri"/>
          <w:i/>
          <w:color w:val="404040" w:themeColor="text1" w:themeTint="BF"/>
          <w:sz w:val="22"/>
          <w:szCs w:val="22"/>
          <w:lang w:val="en-CA"/>
        </w:rPr>
      </w:pPr>
      <w:bookmarkStart w:id="2" w:name="lt_pId006"/>
      <w:r w:rsidRPr="000508F1">
        <w:rPr>
          <w:rFonts w:ascii="Sofia Pro Soft Regular" w:hAnsi="Sofia Pro Soft Regular" w:cs="Calibri"/>
          <w:i/>
          <w:color w:val="404040" w:themeColor="text1" w:themeTint="BF"/>
          <w:sz w:val="22"/>
          <w:szCs w:val="22"/>
          <w:lang w:val="en-CA"/>
        </w:rPr>
        <w:t>For immediate rel</w:t>
      </w:r>
      <w:r w:rsidR="007476E1">
        <w:rPr>
          <w:rFonts w:ascii="Sofia Pro Soft Regular" w:hAnsi="Sofia Pro Soft Regular" w:cs="Calibri"/>
          <w:i/>
          <w:color w:val="404040" w:themeColor="text1" w:themeTint="BF"/>
          <w:sz w:val="22"/>
          <w:szCs w:val="22"/>
          <w:lang w:val="en-CA"/>
        </w:rPr>
        <w:t>e</w:t>
      </w:r>
      <w:r w:rsidRPr="000508F1">
        <w:rPr>
          <w:rFonts w:ascii="Sofia Pro Soft Regular" w:hAnsi="Sofia Pro Soft Regular" w:cs="Calibri"/>
          <w:i/>
          <w:color w:val="404040" w:themeColor="text1" w:themeTint="BF"/>
          <w:sz w:val="22"/>
          <w:szCs w:val="22"/>
          <w:lang w:val="en-CA"/>
        </w:rPr>
        <w:t>ase</w:t>
      </w:r>
      <w:bookmarkEnd w:id="2"/>
    </w:p>
    <w:p w14:paraId="758E67D2" w14:textId="77777777" w:rsidR="00E03207" w:rsidRPr="000508F1" w:rsidRDefault="00E03207" w:rsidP="00ED6F53">
      <w:pPr>
        <w:rPr>
          <w:rFonts w:ascii="Sofia Pro Soft Regular" w:hAnsi="Sofia Pro Soft Regular" w:cs="Calibri"/>
          <w:b/>
          <w:color w:val="621A4B"/>
          <w:sz w:val="36"/>
          <w:szCs w:val="36"/>
          <w:lang w:val="en-CA"/>
        </w:rPr>
      </w:pPr>
    </w:p>
    <w:p w14:paraId="7331C871" w14:textId="3ABA7CF4" w:rsidR="00E03207" w:rsidRPr="000508F1" w:rsidRDefault="00000000" w:rsidP="00E03207">
      <w:pPr>
        <w:jc w:val="center"/>
        <w:rPr>
          <w:rFonts w:ascii="Sofia Pro Soft Regular" w:hAnsi="Sofia Pro Soft Regular" w:cs="Calibri"/>
          <w:bCs/>
          <w:i/>
          <w:iCs/>
          <w:sz w:val="28"/>
          <w:szCs w:val="28"/>
          <w:highlight w:val="cyan"/>
          <w:lang w:val="en-CA"/>
        </w:rPr>
      </w:pPr>
      <w:bookmarkStart w:id="3" w:name="lt_pId007"/>
      <w:r w:rsidRPr="000508F1">
        <w:rPr>
          <w:rFonts w:ascii="Sofia Pro Soft Bold" w:hAnsi="Sofia Pro Soft Bold" w:cs="Calibri"/>
          <w:b/>
          <w:sz w:val="36"/>
          <w:szCs w:val="36"/>
          <w:highlight w:val="cyan"/>
          <w:lang w:val="en-CA"/>
        </w:rPr>
        <w:t>[</w:t>
      </w:r>
      <w:r w:rsidR="001667FD" w:rsidRPr="000508F1">
        <w:rPr>
          <w:rFonts w:ascii="Sofia Pro Soft Bold" w:hAnsi="Sofia Pro Soft Bold" w:cs="Calibri"/>
          <w:b/>
          <w:sz w:val="36"/>
          <w:szCs w:val="36"/>
          <w:highlight w:val="cyan"/>
          <w:lang w:val="en-CA"/>
        </w:rPr>
        <w:t>CATCHY TITLE</w:t>
      </w:r>
      <w:r w:rsidRPr="000508F1">
        <w:rPr>
          <w:rFonts w:ascii="Sofia Pro Soft Bold" w:hAnsi="Sofia Pro Soft Bold" w:cs="Calibri"/>
          <w:b/>
          <w:sz w:val="36"/>
          <w:szCs w:val="36"/>
          <w:highlight w:val="cyan"/>
          <w:lang w:val="en-CA"/>
        </w:rPr>
        <w:t>]</w:t>
      </w:r>
      <w:bookmarkEnd w:id="3"/>
      <w:r w:rsidR="00250EDD" w:rsidRPr="000508F1">
        <w:rPr>
          <w:rFonts w:ascii="Sofia Pro Soft Regular" w:hAnsi="Sofia Pro Soft Regular" w:cs="Calibri"/>
          <w:bCs/>
          <w:i/>
          <w:iCs/>
          <w:sz w:val="28"/>
          <w:szCs w:val="28"/>
          <w:highlight w:val="cyan"/>
          <w:lang w:val="en-CA"/>
        </w:rPr>
        <w:t xml:space="preserve"> </w:t>
      </w:r>
    </w:p>
    <w:p w14:paraId="1BFD69F1" w14:textId="77777777" w:rsidR="001667FD" w:rsidRPr="00726F2D" w:rsidRDefault="001667FD" w:rsidP="001667FD">
      <w:pPr>
        <w:jc w:val="center"/>
        <w:rPr>
          <w:rFonts w:ascii="Calibri" w:hAnsi="Calibri" w:cs="Calibri"/>
          <w:bCs/>
          <w:i/>
          <w:iCs/>
          <w:sz w:val="28"/>
          <w:szCs w:val="28"/>
          <w:lang w:val="en-CA"/>
        </w:rPr>
      </w:pPr>
      <w:r w:rsidRPr="00726F2D">
        <w:rPr>
          <w:rFonts w:ascii="Calibri" w:hAnsi="Calibri" w:cs="Calibri"/>
          <w:bCs/>
          <w:i/>
          <w:iCs/>
          <w:sz w:val="28"/>
          <w:szCs w:val="28"/>
          <w:highlight w:val="cyan"/>
          <w:lang w:val="en-CA"/>
        </w:rPr>
        <w:t>[Name of your organization]</w:t>
      </w:r>
      <w:r w:rsidRPr="00726F2D">
        <w:rPr>
          <w:rFonts w:ascii="Calibri" w:hAnsi="Calibri" w:cs="Calibri"/>
          <w:bCs/>
          <w:i/>
          <w:iCs/>
          <w:sz w:val="28"/>
          <w:szCs w:val="28"/>
          <w:lang w:val="en-CA"/>
        </w:rPr>
        <w:t xml:space="preserve"> invites everyone in </w:t>
      </w:r>
      <w:r w:rsidRPr="00726F2D">
        <w:rPr>
          <w:rFonts w:ascii="Calibri" w:hAnsi="Calibri" w:cs="Calibri"/>
          <w:bCs/>
          <w:i/>
          <w:iCs/>
          <w:sz w:val="28"/>
          <w:szCs w:val="28"/>
          <w:highlight w:val="cyan"/>
          <w:lang w:val="en-CA"/>
        </w:rPr>
        <w:t>[Name of your region]</w:t>
      </w:r>
      <w:r w:rsidRPr="00726F2D">
        <w:rPr>
          <w:rFonts w:ascii="Calibri" w:hAnsi="Calibri" w:cs="Calibri"/>
          <w:bCs/>
          <w:i/>
          <w:iCs/>
          <w:sz w:val="28"/>
          <w:szCs w:val="28"/>
          <w:lang w:val="en-CA"/>
        </w:rPr>
        <w:t xml:space="preserve"> to speak up on behalf of the youngest members of our society </w:t>
      </w:r>
    </w:p>
    <w:p w14:paraId="4CB09E17" w14:textId="77777777" w:rsidR="00E03207" w:rsidRPr="000508F1" w:rsidRDefault="00E03207" w:rsidP="00E03207">
      <w:pPr>
        <w:rPr>
          <w:rFonts w:ascii="Sofia Pro Soft Regular" w:hAnsi="Sofia Pro Soft Regular" w:cstheme="majorHAnsi"/>
          <w:color w:val="000000"/>
          <w:lang w:val="en-CA"/>
        </w:rPr>
      </w:pPr>
    </w:p>
    <w:p w14:paraId="3F145DBB" w14:textId="48BBC4C2" w:rsidR="001667FD" w:rsidRPr="007476E1" w:rsidRDefault="001667FD" w:rsidP="001667FD">
      <w:pPr>
        <w:jc w:val="both"/>
        <w:rPr>
          <w:rFonts w:ascii="Sofia Pro Soft Regular" w:hAnsi="Sofia Pro Soft Regular" w:cs="Calibri"/>
          <w:color w:val="000000"/>
          <w:sz w:val="22"/>
          <w:szCs w:val="22"/>
          <w:lang w:val="en-CA"/>
        </w:rPr>
      </w:pPr>
      <w:bookmarkStart w:id="4" w:name="lt_pId009"/>
      <w:r w:rsidRPr="007476E1">
        <w:rPr>
          <w:rFonts w:ascii="Sofia Pro Soft Regular" w:hAnsi="Sofia Pro Soft Regular" w:cstheme="majorHAnsi"/>
          <w:b/>
          <w:color w:val="000000"/>
          <w:sz w:val="22"/>
          <w:szCs w:val="22"/>
          <w:highlight w:val="cyan"/>
          <w:lang w:val="en-CA"/>
        </w:rPr>
        <w:t>[Municipality], November</w:t>
      </w:r>
      <w:r w:rsidRPr="007476E1">
        <w:rPr>
          <w:rFonts w:ascii="Calibri" w:hAnsi="Calibri" w:cs="Calibri"/>
          <w:b/>
          <w:color w:val="000000"/>
          <w:sz w:val="22"/>
          <w:szCs w:val="22"/>
          <w:highlight w:val="cyan"/>
          <w:lang w:val="en-CA"/>
        </w:rPr>
        <w:t> </w:t>
      </w:r>
      <w:r w:rsidRPr="007476E1">
        <w:rPr>
          <w:rFonts w:ascii="Sofia Pro Soft Regular" w:hAnsi="Sofia Pro Soft Regular" w:cstheme="majorHAnsi"/>
          <w:b/>
          <w:color w:val="000000"/>
          <w:sz w:val="22"/>
          <w:szCs w:val="22"/>
          <w:highlight w:val="cyan"/>
          <w:lang w:val="en-CA"/>
        </w:rPr>
        <w:t>[date],</w:t>
      </w:r>
      <w:r w:rsidRPr="007476E1">
        <w:rPr>
          <w:rFonts w:ascii="Calibri" w:hAnsi="Calibri" w:cs="Calibri"/>
          <w:b/>
          <w:color w:val="000000"/>
          <w:sz w:val="22"/>
          <w:szCs w:val="22"/>
          <w:lang w:val="en-CA"/>
        </w:rPr>
        <w:t> </w:t>
      </w:r>
      <w:r w:rsidR="007572C7" w:rsidRPr="007476E1">
        <w:rPr>
          <w:rFonts w:ascii="Sofia Pro Soft Regular" w:hAnsi="Sofia Pro Soft Regular" w:cstheme="majorHAnsi"/>
          <w:b/>
          <w:color w:val="000000"/>
          <w:sz w:val="22"/>
          <w:szCs w:val="22"/>
          <w:lang w:val="en-CA"/>
        </w:rPr>
        <w:t>2025</w:t>
      </w:r>
      <w:r w:rsidRPr="007476E1">
        <w:rPr>
          <w:rFonts w:ascii="Calibri" w:hAnsi="Calibri" w:cs="Calibri"/>
          <w:color w:val="000000"/>
          <w:sz w:val="22"/>
          <w:szCs w:val="22"/>
          <w:lang w:val="en-CA"/>
        </w:rPr>
        <w:t> </w:t>
      </w:r>
      <w:r w:rsidRPr="007476E1">
        <w:rPr>
          <w:rFonts w:ascii="Sofia Pro Soft Regular" w:hAnsi="Sofia Pro Soft Regular" w:cstheme="majorHAnsi"/>
          <w:color w:val="000000"/>
          <w:sz w:val="22"/>
          <w:szCs w:val="22"/>
          <w:lang w:val="en-CA"/>
        </w:rPr>
        <w:t>—</w:t>
      </w:r>
      <w:r w:rsidR="007572C7" w:rsidRPr="007476E1">
        <w:rPr>
          <w:rFonts w:ascii="Sofia Pro Soft Regular" w:hAnsi="Sofia Pro Soft Regular" w:cstheme="majorHAnsi"/>
          <w:color w:val="000000"/>
          <w:sz w:val="22"/>
          <w:szCs w:val="22"/>
          <w:lang w:val="en-CA"/>
        </w:rPr>
        <w:t xml:space="preserve"> </w:t>
      </w:r>
      <w:r w:rsidRPr="007476E1">
        <w:rPr>
          <w:rFonts w:ascii="Sofia Pro Soft Regular" w:hAnsi="Sofia Pro Soft Regular" w:cstheme="majorHAnsi"/>
          <w:color w:val="000000"/>
          <w:sz w:val="22"/>
          <w:szCs w:val="22"/>
          <w:lang w:val="en-CA"/>
        </w:rPr>
        <w:t>As part of the 10th</w:t>
      </w:r>
      <w:r w:rsidRPr="007476E1">
        <w:rPr>
          <w:rFonts w:ascii="Calibri" w:hAnsi="Calibri" w:cs="Calibri"/>
          <w:color w:val="000000"/>
          <w:sz w:val="22"/>
          <w:szCs w:val="22"/>
          <w:lang w:val="en-CA"/>
        </w:rPr>
        <w:t> </w:t>
      </w:r>
      <w:r w:rsidRPr="007476E1">
        <w:rPr>
          <w:rFonts w:ascii="Sofia Pro Soft Regular" w:hAnsi="Sofia Pro Soft Regular" w:cstheme="majorHAnsi"/>
          <w:color w:val="000000"/>
          <w:sz w:val="22"/>
          <w:szCs w:val="22"/>
          <w:lang w:val="en-CA"/>
        </w:rPr>
        <w:t>annual Early Childhood Week, taking place from November</w:t>
      </w:r>
      <w:r w:rsidRPr="007476E1">
        <w:rPr>
          <w:rFonts w:ascii="Calibri" w:hAnsi="Calibri" w:cs="Calibri"/>
          <w:color w:val="000000"/>
          <w:sz w:val="22"/>
          <w:szCs w:val="22"/>
          <w:lang w:val="en-CA"/>
        </w:rPr>
        <w:t> </w:t>
      </w:r>
      <w:r w:rsidRPr="007476E1">
        <w:rPr>
          <w:rFonts w:ascii="Sofia Pro Soft Regular" w:hAnsi="Sofia Pro Soft Regular" w:cstheme="majorHAnsi"/>
          <w:color w:val="000000"/>
          <w:sz w:val="22"/>
          <w:szCs w:val="22"/>
          <w:lang w:val="en-CA"/>
        </w:rPr>
        <w:t>17to</w:t>
      </w:r>
      <w:r w:rsidRPr="007476E1">
        <w:rPr>
          <w:rFonts w:ascii="Calibri" w:hAnsi="Calibri" w:cs="Calibri"/>
          <w:color w:val="000000"/>
          <w:sz w:val="22"/>
          <w:szCs w:val="22"/>
          <w:lang w:val="en-CA"/>
        </w:rPr>
        <w:t> </w:t>
      </w:r>
      <w:r w:rsidRPr="007476E1">
        <w:rPr>
          <w:rFonts w:ascii="Sofia Pro Soft Regular" w:hAnsi="Sofia Pro Soft Regular" w:cstheme="majorHAnsi"/>
          <w:color w:val="000000"/>
          <w:sz w:val="22"/>
          <w:szCs w:val="22"/>
          <w:lang w:val="en-CA"/>
        </w:rPr>
        <w:t xml:space="preserve">23, </w:t>
      </w:r>
      <w:r w:rsidRPr="007476E1">
        <w:rPr>
          <w:rFonts w:ascii="Sofia Pro Soft Regular" w:hAnsi="Sofia Pro Soft Regular" w:cstheme="majorHAnsi"/>
          <w:color w:val="000000"/>
          <w:sz w:val="22"/>
          <w:szCs w:val="22"/>
          <w:highlight w:val="cyan"/>
          <w:lang w:val="en-CA"/>
        </w:rPr>
        <w:t>[name of your organization]</w:t>
      </w:r>
      <w:r w:rsidRPr="007476E1">
        <w:rPr>
          <w:rFonts w:ascii="Sofia Pro Soft Regular" w:hAnsi="Sofia Pro Soft Regular" w:cstheme="majorHAnsi"/>
          <w:color w:val="000000"/>
          <w:sz w:val="22"/>
          <w:szCs w:val="22"/>
          <w:lang w:val="en-CA"/>
        </w:rPr>
        <w:t xml:space="preserve"> will be joining in the movement to make early childhood development a true social priority.</w:t>
      </w:r>
      <w:r w:rsidRPr="007476E1">
        <w:rPr>
          <w:rFonts w:ascii="Sofia Pro Soft Regular" w:hAnsi="Sofia Pro Soft Regular" w:cs="Calibri"/>
          <w:color w:val="000000"/>
          <w:sz w:val="22"/>
          <w:szCs w:val="22"/>
          <w:lang w:val="en-CA"/>
        </w:rPr>
        <w:t xml:space="preserve"> </w:t>
      </w:r>
      <w:bookmarkStart w:id="5" w:name="lt_pId010"/>
      <w:bookmarkEnd w:id="4"/>
      <w:r w:rsidRPr="007476E1">
        <w:rPr>
          <w:rFonts w:ascii="Sofia Pro Soft Regular" w:hAnsi="Sofia Pro Soft Regular" w:cs="Calibri"/>
          <w:color w:val="000000"/>
          <w:sz w:val="22"/>
          <w:szCs w:val="22"/>
          <w:lang w:val="en-CA"/>
        </w:rPr>
        <w:t xml:space="preserve">All week long, stakeholders from across Quebec will be coming together to give a voice to the province’s </w:t>
      </w:r>
      <w:r w:rsidR="007572C7" w:rsidRPr="007476E1">
        <w:rPr>
          <w:rFonts w:ascii="Sofia Pro Soft Regular" w:hAnsi="Sofia Pro Soft Regular" w:cs="Calibri"/>
          <w:color w:val="000000"/>
          <w:sz w:val="22"/>
          <w:szCs w:val="22"/>
          <w:lang w:val="en-CA"/>
        </w:rPr>
        <w:t>510</w:t>
      </w:r>
      <w:r w:rsidRPr="007476E1">
        <w:rPr>
          <w:rFonts w:ascii="Sofia Pro Soft Regular" w:hAnsi="Sofia Pro Soft Regular" w:cs="Calibri"/>
          <w:color w:val="000000"/>
          <w:sz w:val="22"/>
          <w:szCs w:val="22"/>
          <w:lang w:val="en-CA"/>
        </w:rPr>
        <w:t>,</w:t>
      </w:r>
      <w:r w:rsidR="007572C7" w:rsidRPr="007476E1">
        <w:rPr>
          <w:rFonts w:ascii="Sofia Pro Soft Regular" w:hAnsi="Sofia Pro Soft Regular" w:cs="Calibri"/>
          <w:color w:val="000000"/>
          <w:sz w:val="22"/>
          <w:szCs w:val="22"/>
          <w:lang w:val="en-CA"/>
        </w:rPr>
        <w:t>605</w:t>
      </w:r>
      <w:r w:rsidRPr="007476E1">
        <w:rPr>
          <w:rStyle w:val="Appelnotedebasdep"/>
          <w:rFonts w:ascii="Sofia Pro Soft Regular" w:hAnsi="Sofia Pro Soft Regular" w:cs="Calibri"/>
          <w:color w:val="000000"/>
          <w:sz w:val="22"/>
          <w:szCs w:val="22"/>
          <w:lang w:val="en-CA"/>
        </w:rPr>
        <w:footnoteReference w:id="1"/>
      </w:r>
      <w:r w:rsidRPr="007476E1">
        <w:rPr>
          <w:rFonts w:ascii="Calibri" w:hAnsi="Calibri" w:cs="Calibri"/>
          <w:color w:val="000000"/>
          <w:sz w:val="22"/>
          <w:szCs w:val="22"/>
          <w:lang w:val="en-CA"/>
        </w:rPr>
        <w:t> </w:t>
      </w:r>
      <w:r w:rsidRPr="007476E1">
        <w:rPr>
          <w:rFonts w:ascii="Sofia Pro Soft Regular" w:hAnsi="Sofia Pro Soft Regular" w:cs="Calibri"/>
          <w:color w:val="000000"/>
          <w:sz w:val="22"/>
          <w:szCs w:val="22"/>
          <w:lang w:val="en-CA"/>
        </w:rPr>
        <w:t>children aged five and under</w:t>
      </w:r>
      <w:r w:rsidR="00EC15BA" w:rsidRPr="007476E1">
        <w:rPr>
          <w:rFonts w:ascii="Sofia Pro Soft Regular" w:hAnsi="Sofia Pro Soft Regular" w:cs="Calibri"/>
          <w:color w:val="000000"/>
          <w:sz w:val="22"/>
          <w:szCs w:val="22"/>
          <w:lang w:val="en-CA"/>
        </w:rPr>
        <w:t>.</w:t>
      </w:r>
      <w:bookmarkEnd w:id="5"/>
      <w:r w:rsidR="00EC15BA" w:rsidRPr="007476E1">
        <w:rPr>
          <w:rFonts w:ascii="Sofia Pro Soft Regular" w:hAnsi="Sofia Pro Soft Regular" w:cs="Calibri"/>
          <w:color w:val="000000"/>
          <w:sz w:val="22"/>
          <w:szCs w:val="22"/>
          <w:lang w:val="en-CA"/>
        </w:rPr>
        <w:t xml:space="preserve"> </w:t>
      </w:r>
      <w:r w:rsidRPr="007476E1">
        <w:rPr>
          <w:rFonts w:ascii="Sofia Pro Soft Regular" w:hAnsi="Sofia Pro Soft Regular" w:cs="Calibri"/>
          <w:color w:val="000000"/>
          <w:sz w:val="22"/>
          <w:szCs w:val="22"/>
          <w:lang w:val="en-CA"/>
        </w:rPr>
        <w:t xml:space="preserve">In </w:t>
      </w:r>
      <w:r w:rsidRPr="007476E1">
        <w:rPr>
          <w:rFonts w:ascii="Sofia Pro Soft Regular" w:hAnsi="Sofia Pro Soft Regular" w:cs="Calibri"/>
          <w:color w:val="000000"/>
          <w:sz w:val="22"/>
          <w:szCs w:val="22"/>
          <w:highlight w:val="cyan"/>
          <w:lang w:val="en-CA"/>
        </w:rPr>
        <w:t>[name of your region]</w:t>
      </w:r>
      <w:r w:rsidRPr="007476E1">
        <w:rPr>
          <w:rFonts w:ascii="Sofia Pro Soft Regular" w:hAnsi="Sofia Pro Soft Regular" w:cs="Calibri"/>
          <w:color w:val="000000"/>
          <w:sz w:val="22"/>
          <w:szCs w:val="22"/>
          <w:lang w:val="en-CA"/>
        </w:rPr>
        <w:t xml:space="preserve">, there are currently </w:t>
      </w:r>
      <w:r w:rsidRPr="007476E1">
        <w:rPr>
          <w:rFonts w:ascii="Sofia Pro Soft Regular" w:hAnsi="Sofia Pro Soft Regular" w:cs="Calibri"/>
          <w:color w:val="000000"/>
          <w:sz w:val="22"/>
          <w:szCs w:val="22"/>
          <w:highlight w:val="cyan"/>
          <w:lang w:val="en-CA"/>
        </w:rPr>
        <w:t>[number of children five and under in your region — see below]</w:t>
      </w:r>
      <w:r w:rsidRPr="007476E1">
        <w:rPr>
          <w:rFonts w:ascii="Calibri" w:hAnsi="Calibri" w:cs="Calibri"/>
          <w:color w:val="000000"/>
          <w:sz w:val="22"/>
          <w:szCs w:val="22"/>
          <w:lang w:val="en-CA"/>
        </w:rPr>
        <w:t> </w:t>
      </w:r>
      <w:r w:rsidRPr="007476E1">
        <w:rPr>
          <w:rFonts w:ascii="Sofia Pro Soft Regular" w:hAnsi="Sofia Pro Soft Regular" w:cs="Calibri"/>
          <w:color w:val="000000"/>
          <w:sz w:val="22"/>
          <w:szCs w:val="22"/>
          <w:lang w:val="en-CA"/>
        </w:rPr>
        <w:t>babies, toddlers and preschoolers, all of whom deserve an equal chance to grow into confident, well-rounded adults. Unfortunately, however, too many children are missing out on this opportunity.</w:t>
      </w:r>
    </w:p>
    <w:p w14:paraId="596610A7" w14:textId="77777777" w:rsidR="0004099F" w:rsidRPr="007476E1" w:rsidRDefault="0004099F" w:rsidP="00E03207">
      <w:pPr>
        <w:jc w:val="both"/>
        <w:rPr>
          <w:rFonts w:ascii="Sofia Pro Soft Regular" w:hAnsi="Sofia Pro Soft Regular" w:cs="Calibri"/>
          <w:color w:val="000000"/>
          <w:sz w:val="22"/>
          <w:szCs w:val="22"/>
          <w:lang w:val="en-CA"/>
        </w:rPr>
      </w:pPr>
    </w:p>
    <w:p w14:paraId="3B99BE5F" w14:textId="437BE21B" w:rsidR="007572C7" w:rsidRPr="007476E1" w:rsidRDefault="001667FD" w:rsidP="007572C7">
      <w:pPr>
        <w:jc w:val="both"/>
        <w:rPr>
          <w:rFonts w:ascii="Sofia Pro Soft Regular" w:hAnsi="Sofia Pro Soft Regular" w:cs="Calibri"/>
          <w:color w:val="000000"/>
          <w:sz w:val="22"/>
          <w:szCs w:val="22"/>
          <w:lang w:val="en-CA"/>
        </w:rPr>
      </w:pPr>
      <w:bookmarkStart w:id="8" w:name="lt_pId013"/>
      <w:r w:rsidRPr="007476E1">
        <w:rPr>
          <w:rFonts w:ascii="Sofia Pro Soft Regular" w:hAnsi="Sofia Pro Soft Regular" w:cs="Calibri"/>
          <w:color w:val="000000"/>
          <w:sz w:val="22"/>
          <w:szCs w:val="22"/>
          <w:lang w:val="en-CA"/>
        </w:rPr>
        <w:t xml:space="preserve">The theme for this year’s event is </w:t>
      </w:r>
      <w:bookmarkStart w:id="9" w:name="lt_pId014"/>
      <w:bookmarkEnd w:id="8"/>
      <w:r w:rsidRPr="007476E1">
        <w:rPr>
          <w:rFonts w:ascii="Sofia Pro Soft Regular" w:hAnsi="Sofia Pro Soft Regular" w:cs="Calibri"/>
          <w:b/>
          <w:bCs/>
          <w:color w:val="000000"/>
          <w:sz w:val="22"/>
          <w:szCs w:val="22"/>
          <w:lang w:val="en-CA"/>
        </w:rPr>
        <w:t>10</w:t>
      </w:r>
      <w:r w:rsidRPr="007476E1">
        <w:rPr>
          <w:rFonts w:ascii="Calibri" w:hAnsi="Calibri" w:cs="Calibri"/>
          <w:b/>
          <w:bCs/>
          <w:color w:val="000000"/>
          <w:sz w:val="22"/>
          <w:szCs w:val="22"/>
          <w:lang w:val="en-CA"/>
        </w:rPr>
        <w:t> </w:t>
      </w:r>
      <w:r w:rsidRPr="007476E1">
        <w:rPr>
          <w:rFonts w:ascii="Sofia Pro Soft Regular" w:hAnsi="Sofia Pro Soft Regular" w:cs="Calibri"/>
          <w:b/>
          <w:bCs/>
          <w:color w:val="000000"/>
          <w:sz w:val="22"/>
          <w:szCs w:val="22"/>
          <w:lang w:val="en-CA"/>
        </w:rPr>
        <w:t>years of upward momentum, and the journey is only beginning! Together, let</w:t>
      </w:r>
      <w:r w:rsidRPr="007476E1">
        <w:rPr>
          <w:rFonts w:ascii="Sofia Pro Soft Regular" w:hAnsi="Sofia Pro Soft Regular" w:cs="Sofia Pro Soft Regular"/>
          <w:b/>
          <w:bCs/>
          <w:color w:val="000000"/>
          <w:sz w:val="22"/>
          <w:szCs w:val="22"/>
          <w:lang w:val="en-CA"/>
        </w:rPr>
        <w:t>’</w:t>
      </w:r>
      <w:r w:rsidRPr="007476E1">
        <w:rPr>
          <w:rFonts w:ascii="Sofia Pro Soft Regular" w:hAnsi="Sofia Pro Soft Regular" w:cs="Calibri"/>
          <w:b/>
          <w:bCs/>
          <w:color w:val="000000"/>
          <w:sz w:val="22"/>
          <w:szCs w:val="22"/>
          <w:lang w:val="en-CA"/>
        </w:rPr>
        <w:t>s empower every child to reach their highest potential.</w:t>
      </w:r>
      <w:bookmarkEnd w:id="9"/>
      <w:r w:rsidRPr="007476E1">
        <w:rPr>
          <w:rFonts w:ascii="Sofia Pro Soft Regular" w:hAnsi="Sofia Pro Soft Regular" w:cs="Calibri"/>
          <w:b/>
          <w:bCs/>
          <w:color w:val="000000"/>
          <w:sz w:val="22"/>
          <w:szCs w:val="22"/>
          <w:lang w:val="en-CA"/>
        </w:rPr>
        <w:t xml:space="preserve"> </w:t>
      </w:r>
      <w:bookmarkStart w:id="10" w:name="lt_pId015"/>
      <w:r w:rsidR="00F74488" w:rsidRPr="007476E1">
        <w:rPr>
          <w:rFonts w:ascii="Sofia Pro Soft Regular" w:hAnsi="Sofia Pro Soft Regular" w:cs="Calibri"/>
          <w:color w:val="000000"/>
          <w:sz w:val="22"/>
          <w:szCs w:val="22"/>
          <w:lang w:val="en-CA"/>
        </w:rPr>
        <w:t>Through this lens, we will look back on a decade of mobilizing early childhood development stakeholders across Quebec and chart a way forward</w:t>
      </w:r>
      <w:r w:rsidRPr="007476E1">
        <w:rPr>
          <w:rFonts w:ascii="Sofia Pro Soft Regular" w:hAnsi="Sofia Pro Soft Regular" w:cs="Calibri"/>
          <w:color w:val="000000"/>
          <w:sz w:val="22"/>
          <w:szCs w:val="22"/>
          <w:lang w:val="en-CA"/>
        </w:rPr>
        <w:t>:</w:t>
      </w:r>
      <w:bookmarkEnd w:id="10"/>
      <w:r w:rsidRPr="007476E1">
        <w:rPr>
          <w:rFonts w:ascii="Sofia Pro Soft Regular" w:hAnsi="Sofia Pro Soft Regular" w:cs="Calibri"/>
          <w:color w:val="000000"/>
          <w:sz w:val="22"/>
          <w:szCs w:val="22"/>
          <w:lang w:val="en-CA"/>
        </w:rPr>
        <w:t xml:space="preserve"> </w:t>
      </w:r>
    </w:p>
    <w:p w14:paraId="142904FA" w14:textId="77777777" w:rsidR="007572C7" w:rsidRPr="007476E1" w:rsidRDefault="007572C7" w:rsidP="007572C7">
      <w:pPr>
        <w:jc w:val="both"/>
        <w:rPr>
          <w:rFonts w:ascii="Sofia Pro Soft Regular" w:hAnsi="Sofia Pro Soft Regular" w:cs="Calibri"/>
          <w:color w:val="000000"/>
          <w:sz w:val="22"/>
          <w:szCs w:val="22"/>
          <w:lang w:val="en-CA"/>
        </w:rPr>
      </w:pPr>
    </w:p>
    <w:p w14:paraId="05F1D7DC" w14:textId="454F48F7" w:rsidR="001667FD" w:rsidRPr="007476E1" w:rsidRDefault="001667FD" w:rsidP="001667FD">
      <w:pPr>
        <w:pStyle w:val="Paragraphedeliste"/>
        <w:numPr>
          <w:ilvl w:val="0"/>
          <w:numId w:val="22"/>
        </w:numPr>
        <w:jc w:val="both"/>
        <w:rPr>
          <w:rFonts w:ascii="Sofia Pro Soft Regular" w:hAnsi="Sofia Pro Soft Regular" w:cs="Arial"/>
          <w:lang w:val="en-CA"/>
        </w:rPr>
      </w:pPr>
      <w:r w:rsidRPr="007476E1">
        <w:rPr>
          <w:rFonts w:ascii="Sofia Pro Soft Regular" w:hAnsi="Sofia Pro Soft Regular" w:cs="Arial"/>
          <w:lang w:val="en-CA"/>
        </w:rPr>
        <w:t xml:space="preserve">What kind of progress has been made in </w:t>
      </w:r>
      <w:r w:rsidRPr="007476E1">
        <w:rPr>
          <w:rFonts w:ascii="Sofia Pro Soft Regular" w:hAnsi="Sofia Pro Soft Regular"/>
          <w:color w:val="404040" w:themeColor="text1" w:themeTint="BF"/>
          <w:highlight w:val="cyan"/>
          <w:lang w:val="en-CA"/>
        </w:rPr>
        <w:t>[name of your region/city]</w:t>
      </w:r>
      <w:r w:rsidRPr="007476E1">
        <w:rPr>
          <w:rFonts w:ascii="Sofia Pro Soft Regular" w:hAnsi="Sofia Pro Soft Regular"/>
          <w:color w:val="404040" w:themeColor="text1" w:themeTint="BF"/>
          <w:lang w:val="en-CA"/>
        </w:rPr>
        <w:t xml:space="preserve"> in </w:t>
      </w:r>
      <w:r w:rsidRPr="007476E1">
        <w:rPr>
          <w:rFonts w:ascii="Sofia Pro Soft Regular" w:hAnsi="Sofia Pro Soft Regular" w:cs="Arial"/>
          <w:lang w:val="en-CA"/>
        </w:rPr>
        <w:t>terms of advocating for young children over the past 10</w:t>
      </w:r>
      <w:r w:rsidRPr="007476E1">
        <w:rPr>
          <w:lang w:val="en-CA"/>
        </w:rPr>
        <w:t> </w:t>
      </w:r>
      <w:r w:rsidRPr="007476E1">
        <w:rPr>
          <w:rFonts w:ascii="Sofia Pro Soft Regular" w:hAnsi="Sofia Pro Soft Regular" w:cs="Arial"/>
          <w:lang w:val="en-CA"/>
        </w:rPr>
        <w:t>years? What challenges have been encountered</w:t>
      </w:r>
      <w:r w:rsidR="00F74488" w:rsidRPr="007476E1">
        <w:rPr>
          <w:rFonts w:ascii="Sofia Pro Soft Regular" w:hAnsi="Sofia Pro Soft Regular" w:cs="Arial"/>
          <w:lang w:val="en-CA"/>
        </w:rPr>
        <w:t xml:space="preserve"> along the way</w:t>
      </w:r>
      <w:r w:rsidRPr="007476E1">
        <w:rPr>
          <w:rFonts w:ascii="Sofia Pro Soft Regular" w:hAnsi="Sofia Pro Soft Regular" w:cs="Arial"/>
          <w:lang w:val="en-CA"/>
        </w:rPr>
        <w:t xml:space="preserve">? </w:t>
      </w:r>
    </w:p>
    <w:p w14:paraId="29F2D3E3" w14:textId="16742C89" w:rsidR="001667FD" w:rsidRPr="007476E1" w:rsidRDefault="001667FD" w:rsidP="001667FD">
      <w:pPr>
        <w:pStyle w:val="Paragraphedeliste"/>
        <w:numPr>
          <w:ilvl w:val="1"/>
          <w:numId w:val="22"/>
        </w:numPr>
        <w:jc w:val="both"/>
        <w:rPr>
          <w:rFonts w:ascii="Sofia Pro Soft Regular" w:hAnsi="Sofia Pro Soft Regular" w:cs="Arial"/>
          <w:highlight w:val="cyan"/>
          <w:lang w:val="en-CA"/>
        </w:rPr>
      </w:pPr>
      <w:r w:rsidRPr="007476E1">
        <w:rPr>
          <w:rFonts w:ascii="Sofia Pro Soft Regular" w:hAnsi="Sofia Pro Soft Regular" w:cs="Arial"/>
          <w:i/>
          <w:iCs/>
          <w:highlight w:val="cyan"/>
          <w:lang w:val="en-CA"/>
        </w:rPr>
        <w:t xml:space="preserve">Use the facts and figures specific to your region, and describe the progress made and the </w:t>
      </w:r>
      <w:r w:rsidR="00F74488" w:rsidRPr="007476E1">
        <w:rPr>
          <w:rFonts w:ascii="Sofia Pro Soft Regular" w:hAnsi="Sofia Pro Soft Regular" w:cs="Arial"/>
          <w:i/>
          <w:iCs/>
          <w:highlight w:val="cyan"/>
          <w:lang w:val="en-CA"/>
        </w:rPr>
        <w:t xml:space="preserve">obstacles overcome </w:t>
      </w:r>
      <w:r w:rsidRPr="007476E1">
        <w:rPr>
          <w:rFonts w:ascii="Sofia Pro Soft Regular" w:hAnsi="Sofia Pro Soft Regular" w:cs="Arial"/>
          <w:i/>
          <w:iCs/>
          <w:highlight w:val="cyan"/>
          <w:lang w:val="en-CA"/>
        </w:rPr>
        <w:t>in your community.</w:t>
      </w:r>
    </w:p>
    <w:p w14:paraId="63B77172" w14:textId="77777777" w:rsidR="001667FD" w:rsidRPr="007476E1" w:rsidRDefault="001667FD" w:rsidP="001667FD">
      <w:pPr>
        <w:pStyle w:val="Paragraphedeliste"/>
        <w:numPr>
          <w:ilvl w:val="0"/>
          <w:numId w:val="22"/>
        </w:numPr>
        <w:jc w:val="both"/>
        <w:rPr>
          <w:rFonts w:ascii="Sofia Pro Soft Regular" w:hAnsi="Sofia Pro Soft Regular" w:cstheme="majorHAnsi"/>
          <w:bCs/>
          <w:lang w:val="en-CA"/>
        </w:rPr>
      </w:pPr>
      <w:r w:rsidRPr="007476E1">
        <w:rPr>
          <w:rFonts w:ascii="Sofia Pro Soft Regular" w:hAnsi="Sofia Pro Soft Regular" w:cstheme="majorHAnsi"/>
          <w:bCs/>
          <w:lang w:val="en-CA"/>
        </w:rPr>
        <w:t>What are our ambitions for the coming decade</w:t>
      </w:r>
      <w:r w:rsidRPr="007476E1">
        <w:rPr>
          <w:rFonts w:ascii="Sofia Pro Soft Regular" w:hAnsi="Sofia Pro Soft Regular" w:cs="Arial"/>
          <w:lang w:val="en-CA"/>
        </w:rPr>
        <w:t xml:space="preserve"> in </w:t>
      </w:r>
      <w:r w:rsidRPr="007476E1">
        <w:rPr>
          <w:rFonts w:ascii="Sofia Pro Soft Regular" w:hAnsi="Sofia Pro Soft Regular"/>
          <w:color w:val="404040" w:themeColor="text1" w:themeTint="BF"/>
          <w:highlight w:val="cyan"/>
          <w:lang w:val="en-CA"/>
        </w:rPr>
        <w:t>[name of your region/city]</w:t>
      </w:r>
      <w:r w:rsidRPr="007476E1">
        <w:rPr>
          <w:rFonts w:ascii="Sofia Pro Soft Regular" w:hAnsi="Sofia Pro Soft Regular" w:cstheme="majorHAnsi"/>
          <w:bCs/>
          <w:lang w:val="en-CA"/>
        </w:rPr>
        <w:t xml:space="preserve">? Where will we focus our engagement efforts on behalf of children five and under? </w:t>
      </w:r>
    </w:p>
    <w:p w14:paraId="0F881548" w14:textId="37AA7356" w:rsidR="001667FD" w:rsidRPr="000508F1" w:rsidRDefault="001667FD" w:rsidP="001667FD">
      <w:pPr>
        <w:pStyle w:val="Paragraphedeliste"/>
        <w:numPr>
          <w:ilvl w:val="1"/>
          <w:numId w:val="22"/>
        </w:numPr>
        <w:jc w:val="both"/>
        <w:rPr>
          <w:rFonts w:ascii="Sofia Pro Soft Regular" w:hAnsi="Sofia Pro Soft Regular" w:cs="Arial"/>
          <w:highlight w:val="cyan"/>
          <w:lang w:val="en-CA"/>
        </w:rPr>
      </w:pPr>
      <w:r w:rsidRPr="000508F1">
        <w:rPr>
          <w:rFonts w:ascii="Sofia Pro Soft Regular" w:hAnsi="Sofia Pro Soft Regular" w:cs="Arial"/>
          <w:i/>
          <w:iCs/>
          <w:highlight w:val="cyan"/>
          <w:lang w:val="en-CA"/>
        </w:rPr>
        <w:t xml:space="preserve">Use the facts and figures specific to your region, and describe any plans or initiatives in the works, anticipated outcomes and what you hope to achieve on behalf of young children. </w:t>
      </w:r>
    </w:p>
    <w:p w14:paraId="1AC7C185" w14:textId="77777777" w:rsidR="007572C7" w:rsidRPr="000508F1" w:rsidRDefault="007572C7" w:rsidP="007572C7">
      <w:pPr>
        <w:jc w:val="both"/>
        <w:rPr>
          <w:rFonts w:ascii="Sofia Pro Soft Regular" w:hAnsi="Sofia Pro Soft Regular"/>
          <w:color w:val="000000"/>
          <w:highlight w:val="cyan"/>
          <w:lang w:val="en-CA"/>
        </w:rPr>
      </w:pPr>
    </w:p>
    <w:p w14:paraId="5DEF7189" w14:textId="77777777" w:rsidR="001667FD" w:rsidRPr="007476E1" w:rsidRDefault="001667FD" w:rsidP="001667FD">
      <w:pPr>
        <w:jc w:val="both"/>
        <w:rPr>
          <w:rFonts w:ascii="Sofia Pro Soft Regular" w:hAnsi="Sofia Pro Soft Regular" w:cs="Calibri"/>
          <w:color w:val="000000"/>
          <w:sz w:val="22"/>
          <w:szCs w:val="22"/>
          <w:lang w:val="en-CA"/>
        </w:rPr>
      </w:pPr>
      <w:r w:rsidRPr="007476E1">
        <w:rPr>
          <w:rFonts w:ascii="Sofia Pro Soft Regular" w:hAnsi="Sofia Pro Soft Regular" w:cs="Calibri"/>
          <w:color w:val="000000"/>
          <w:sz w:val="22"/>
          <w:szCs w:val="22"/>
          <w:highlight w:val="cyan"/>
          <w:lang w:val="en-CA"/>
        </w:rPr>
        <w:t>“[Insert a quote],”</w:t>
      </w:r>
      <w:r w:rsidRPr="007476E1">
        <w:rPr>
          <w:rFonts w:ascii="Sofia Pro Soft Regular" w:hAnsi="Sofia Pro Soft Regular" w:cs="Calibri"/>
          <w:color w:val="000000"/>
          <w:sz w:val="22"/>
          <w:szCs w:val="22"/>
          <w:lang w:val="en-CA"/>
        </w:rPr>
        <w:t xml:space="preserve"> said </w:t>
      </w:r>
      <w:r w:rsidRPr="007476E1">
        <w:rPr>
          <w:rFonts w:ascii="Sofia Pro Soft Regular" w:hAnsi="Sofia Pro Soft Regular" w:cs="Calibri"/>
          <w:color w:val="000000"/>
          <w:sz w:val="22"/>
          <w:szCs w:val="22"/>
          <w:highlight w:val="cyan"/>
          <w:lang w:val="en-CA"/>
        </w:rPr>
        <w:t>[name and title of your organization’s spokesperson]</w:t>
      </w:r>
      <w:r w:rsidRPr="007476E1">
        <w:rPr>
          <w:rFonts w:ascii="Sofia Pro Soft Regular" w:hAnsi="Sofia Pro Soft Regular" w:cs="Calibri"/>
          <w:color w:val="000000"/>
          <w:sz w:val="22"/>
          <w:szCs w:val="22"/>
          <w:lang w:val="en-CA"/>
        </w:rPr>
        <w:t>.</w:t>
      </w:r>
      <w:r w:rsidRPr="007476E1">
        <w:rPr>
          <w:rFonts w:ascii="Sofia Pro Soft Regular" w:hAnsi="Sofia Pro Soft Regular" w:cs="Calibri"/>
          <w:i/>
          <w:color w:val="000000"/>
          <w:sz w:val="22"/>
          <w:szCs w:val="22"/>
          <w:lang w:val="en-CA"/>
        </w:rPr>
        <w:t xml:space="preserve"> </w:t>
      </w:r>
    </w:p>
    <w:p w14:paraId="4CF486C8" w14:textId="77777777" w:rsidR="0004099F" w:rsidRPr="007476E1" w:rsidRDefault="0004099F" w:rsidP="00E03207">
      <w:pPr>
        <w:jc w:val="both"/>
        <w:rPr>
          <w:rFonts w:ascii="Sofia Pro Soft Regular" w:hAnsi="Sofia Pro Soft Regular" w:cs="Calibri"/>
          <w:b/>
          <w:color w:val="000000"/>
          <w:sz w:val="22"/>
          <w:szCs w:val="22"/>
          <w:lang w:val="en-CA"/>
        </w:rPr>
      </w:pPr>
    </w:p>
    <w:p w14:paraId="76A07F11" w14:textId="77777777" w:rsidR="001667FD" w:rsidRPr="007476E1" w:rsidRDefault="001667FD" w:rsidP="001667FD">
      <w:pPr>
        <w:jc w:val="both"/>
        <w:rPr>
          <w:rFonts w:ascii="Sofia Pro Soft Regular" w:hAnsi="Sofia Pro Soft Regular" w:cs="Calibri"/>
          <w:b/>
          <w:color w:val="000000"/>
          <w:sz w:val="22"/>
          <w:szCs w:val="22"/>
          <w:lang w:val="en-CA"/>
        </w:rPr>
      </w:pPr>
      <w:bookmarkStart w:id="11" w:name="lt_pId022"/>
      <w:r w:rsidRPr="007476E1">
        <w:rPr>
          <w:rFonts w:ascii="Sofia Pro Soft Regular" w:hAnsi="Sofia Pro Soft Regular" w:cs="Calibri"/>
          <w:b/>
          <w:color w:val="000000"/>
          <w:sz w:val="22"/>
          <w:szCs w:val="22"/>
          <w:lang w:val="en-CA"/>
        </w:rPr>
        <w:t xml:space="preserve">Activities across Quebec and in </w:t>
      </w:r>
      <w:r w:rsidRPr="007476E1">
        <w:rPr>
          <w:rFonts w:ascii="Sofia Pro Soft Regular" w:hAnsi="Sofia Pro Soft Regular" w:cs="Calibri"/>
          <w:b/>
          <w:color w:val="000000"/>
          <w:sz w:val="22"/>
          <w:szCs w:val="22"/>
          <w:highlight w:val="cyan"/>
          <w:lang w:val="en-CA"/>
        </w:rPr>
        <w:t>[Region/City]</w:t>
      </w:r>
    </w:p>
    <w:p w14:paraId="5CD4A4B3" w14:textId="77777777" w:rsidR="001667FD" w:rsidRPr="007476E1" w:rsidRDefault="001667FD" w:rsidP="001667FD">
      <w:pPr>
        <w:jc w:val="both"/>
        <w:rPr>
          <w:rFonts w:ascii="Sofia Pro Soft Regular" w:hAnsi="Sofia Pro Soft Regular" w:cs="Calibri"/>
          <w:color w:val="000000"/>
          <w:sz w:val="22"/>
          <w:szCs w:val="22"/>
          <w:lang w:val="en-CA"/>
        </w:rPr>
      </w:pPr>
      <w:bookmarkStart w:id="12" w:name="lt_pId025"/>
      <w:bookmarkEnd w:id="11"/>
      <w:r w:rsidRPr="007476E1">
        <w:rPr>
          <w:rFonts w:ascii="Sofia Pro Soft Regular" w:hAnsi="Sofia Pro Soft Regular" w:cs="Calibri"/>
          <w:color w:val="000000"/>
          <w:sz w:val="22"/>
          <w:szCs w:val="22"/>
          <w:lang w:val="en-CA"/>
        </w:rPr>
        <w:t xml:space="preserve">A full lineup of activities will take place throughout the province during Early Childhood Week to raise awareness among decision-makers and the public with regard to the key role young children will play in the future of our society. Early Childhood Week is the ideal opportunity to join forces and reflect on the living conditions of our littlest citizens. </w:t>
      </w:r>
      <w:r w:rsidRPr="007476E1">
        <w:rPr>
          <w:rFonts w:ascii="Sofia Pro Soft Regular" w:hAnsi="Sofia Pro Soft Regular" w:cs="Calibri"/>
          <w:color w:val="000000"/>
          <w:sz w:val="22"/>
          <w:szCs w:val="22"/>
          <w:highlight w:val="cyan"/>
          <w:lang w:val="en-CA"/>
        </w:rPr>
        <w:t>[Add information on your activities]</w:t>
      </w:r>
      <w:r w:rsidRPr="007476E1">
        <w:rPr>
          <w:rFonts w:ascii="Sofia Pro Soft Regular" w:hAnsi="Sofia Pro Soft Regular" w:cs="Calibri"/>
          <w:color w:val="000000"/>
          <w:sz w:val="22"/>
          <w:szCs w:val="22"/>
          <w:lang w:val="en-CA"/>
        </w:rPr>
        <w:t>.</w:t>
      </w:r>
    </w:p>
    <w:bookmarkEnd w:id="12"/>
    <w:p w14:paraId="165BC676" w14:textId="77777777" w:rsidR="001667FD" w:rsidRPr="007476E1" w:rsidRDefault="001667FD" w:rsidP="001667FD">
      <w:pPr>
        <w:spacing w:before="280"/>
        <w:jc w:val="both"/>
        <w:rPr>
          <w:rFonts w:ascii="Sofia Pro Soft Regular" w:hAnsi="Sofia Pro Soft Regular" w:cs="Calibri"/>
          <w:sz w:val="22"/>
          <w:szCs w:val="22"/>
          <w:lang w:val="en-CA"/>
        </w:rPr>
      </w:pPr>
      <w:r w:rsidRPr="007476E1">
        <w:rPr>
          <w:rFonts w:ascii="Sofia Pro Soft Regular" w:hAnsi="Sofia Pro Soft Regular" w:cs="Calibri"/>
          <w:sz w:val="22"/>
          <w:szCs w:val="22"/>
          <w:lang w:val="en-CA"/>
        </w:rPr>
        <w:t xml:space="preserve">For more information on the week-long program, go to </w:t>
      </w:r>
      <w:hyperlink r:id="rId11" w:history="1">
        <w:r w:rsidRPr="007476E1">
          <w:rPr>
            <w:rStyle w:val="Lienhypertexte"/>
            <w:rFonts w:ascii="Sofia Pro Soft Regular" w:hAnsi="Sofia Pro Soft Regular" w:cs="Calibri"/>
            <w:sz w:val="22"/>
            <w:szCs w:val="22"/>
            <w:lang w:val="en-CA"/>
          </w:rPr>
          <w:t>grandesemaine.com</w:t>
        </w:r>
      </w:hyperlink>
      <w:r w:rsidRPr="007476E1">
        <w:rPr>
          <w:rFonts w:ascii="Sofia Pro Soft Regular" w:hAnsi="Sofia Pro Soft Regular" w:cs="Calibri"/>
          <w:sz w:val="22"/>
          <w:szCs w:val="22"/>
          <w:lang w:val="en-CA"/>
        </w:rPr>
        <w:t>.</w:t>
      </w:r>
    </w:p>
    <w:p w14:paraId="075DF6E2" w14:textId="77777777" w:rsidR="001667FD" w:rsidRPr="007476E1" w:rsidRDefault="00000000" w:rsidP="001667FD">
      <w:pPr>
        <w:jc w:val="both"/>
        <w:rPr>
          <w:rFonts w:ascii="Sofia Pro Soft Regular" w:hAnsi="Sofia Pro Soft Regular" w:cs="Calibri"/>
          <w:b/>
          <w:sz w:val="22"/>
          <w:szCs w:val="22"/>
          <w:lang w:val="en-CA"/>
        </w:rPr>
      </w:pPr>
      <w:r w:rsidRPr="007476E1">
        <w:rPr>
          <w:rFonts w:ascii="Sofia Pro Soft Regular" w:hAnsi="Sofia Pro Soft Regular" w:cs="Calibri"/>
          <w:b/>
          <w:sz w:val="22"/>
          <w:szCs w:val="22"/>
          <w:lang w:val="en-CA"/>
        </w:rPr>
        <w:br/>
      </w:r>
      <w:r w:rsidR="001667FD" w:rsidRPr="007476E1">
        <w:rPr>
          <w:rFonts w:ascii="Sofia Pro Soft Regular" w:hAnsi="Sofia Pro Soft Regular" w:cs="Calibri"/>
          <w:b/>
          <w:sz w:val="22"/>
          <w:szCs w:val="22"/>
          <w:lang w:val="en-CA"/>
        </w:rPr>
        <w:t xml:space="preserve">About </w:t>
      </w:r>
      <w:r w:rsidR="001667FD" w:rsidRPr="007476E1">
        <w:rPr>
          <w:rFonts w:ascii="Sofia Pro Soft Regular" w:hAnsi="Sofia Pro Soft Regular" w:cs="Calibri"/>
          <w:b/>
          <w:sz w:val="22"/>
          <w:szCs w:val="22"/>
          <w:highlight w:val="cyan"/>
          <w:lang w:val="en-CA"/>
        </w:rPr>
        <w:t>[Name of your organization]</w:t>
      </w:r>
    </w:p>
    <w:p w14:paraId="3AD4EDEE" w14:textId="77777777" w:rsidR="001667FD" w:rsidRPr="007476E1" w:rsidRDefault="001667FD" w:rsidP="001667FD">
      <w:pPr>
        <w:rPr>
          <w:rFonts w:ascii="Sofia Pro Soft Regular" w:hAnsi="Sofia Pro Soft Regular" w:cs="Calibri"/>
          <w:sz w:val="22"/>
          <w:szCs w:val="22"/>
          <w:lang w:val="en-CA"/>
        </w:rPr>
      </w:pPr>
      <w:r w:rsidRPr="007476E1">
        <w:rPr>
          <w:rFonts w:ascii="Sofia Pro Soft Regular" w:hAnsi="Sofia Pro Soft Regular" w:cs="Calibri"/>
          <w:sz w:val="22"/>
          <w:szCs w:val="22"/>
          <w:highlight w:val="cyan"/>
          <w:lang w:val="en-CA"/>
        </w:rPr>
        <w:t>[Insert your organization’s boilerplate]</w:t>
      </w:r>
    </w:p>
    <w:p w14:paraId="69EBE90E" w14:textId="15B89549" w:rsidR="008C2D28" w:rsidRPr="007476E1" w:rsidRDefault="008C2D28" w:rsidP="001667FD">
      <w:pPr>
        <w:jc w:val="both"/>
        <w:rPr>
          <w:rFonts w:ascii="Sofia Pro Soft Regular" w:hAnsi="Sofia Pro Soft Regular" w:cs="Calibri"/>
          <w:b/>
          <w:sz w:val="22"/>
          <w:szCs w:val="22"/>
          <w:lang w:val="en-CA"/>
        </w:rPr>
      </w:pPr>
    </w:p>
    <w:p w14:paraId="6E5FF6CF" w14:textId="77777777" w:rsidR="001667FD" w:rsidRPr="007476E1" w:rsidRDefault="001667FD" w:rsidP="001667FD">
      <w:pPr>
        <w:jc w:val="both"/>
        <w:rPr>
          <w:rFonts w:ascii="Sofia Pro Soft Regular" w:hAnsi="Sofia Pro Soft Regular" w:cs="Calibri"/>
          <w:sz w:val="22"/>
          <w:szCs w:val="22"/>
          <w:lang w:val="en-CA"/>
        </w:rPr>
      </w:pPr>
      <w:bookmarkStart w:id="13" w:name="lt_pId029"/>
      <w:r w:rsidRPr="007476E1">
        <w:rPr>
          <w:rFonts w:ascii="Sofia Pro Soft Regular" w:hAnsi="Sofia Pro Soft Regular" w:cs="Calibri"/>
          <w:b/>
          <w:sz w:val="22"/>
          <w:szCs w:val="22"/>
          <w:lang w:val="en-CA"/>
        </w:rPr>
        <w:t>About Early Childhood Week</w:t>
      </w:r>
    </w:p>
    <w:bookmarkEnd w:id="13"/>
    <w:p w14:paraId="13191419" w14:textId="4ECF3312" w:rsidR="001667FD" w:rsidRPr="007476E1" w:rsidRDefault="001667FD" w:rsidP="001667FD">
      <w:pPr>
        <w:jc w:val="both"/>
        <w:rPr>
          <w:rFonts w:ascii="Sofia Pro Soft Regular" w:hAnsi="Sofia Pro Soft Regular" w:cs="Calibri"/>
          <w:sz w:val="22"/>
          <w:szCs w:val="22"/>
          <w:lang w:val="en-CA"/>
        </w:rPr>
      </w:pPr>
      <w:r w:rsidRPr="007476E1">
        <w:rPr>
          <w:rFonts w:ascii="Sofia Pro Soft Regular" w:hAnsi="Sofia Pro Soft Regular" w:cs="Calibri"/>
          <w:sz w:val="22"/>
          <w:szCs w:val="22"/>
          <w:lang w:val="en-CA"/>
        </w:rPr>
        <w:t>Running from November</w:t>
      </w:r>
      <w:r w:rsidRPr="007476E1">
        <w:rPr>
          <w:rFonts w:ascii="Calibri" w:hAnsi="Calibri" w:cs="Calibri"/>
          <w:sz w:val="22"/>
          <w:szCs w:val="22"/>
          <w:lang w:val="en-CA"/>
        </w:rPr>
        <w:t> </w:t>
      </w:r>
      <w:r w:rsidRPr="007476E1">
        <w:rPr>
          <w:rFonts w:ascii="Sofia Pro Soft Regular" w:hAnsi="Sofia Pro Soft Regular" w:cs="Calibri"/>
          <w:sz w:val="22"/>
          <w:szCs w:val="22"/>
          <w:lang w:val="en-CA"/>
        </w:rPr>
        <w:t>17 to</w:t>
      </w:r>
      <w:r w:rsidRPr="007476E1">
        <w:rPr>
          <w:rFonts w:ascii="Calibri" w:hAnsi="Calibri" w:cs="Calibri"/>
          <w:sz w:val="22"/>
          <w:szCs w:val="22"/>
          <w:lang w:val="en-CA"/>
        </w:rPr>
        <w:t> </w:t>
      </w:r>
      <w:r w:rsidRPr="007476E1">
        <w:rPr>
          <w:rFonts w:ascii="Sofia Pro Soft Regular" w:hAnsi="Sofia Pro Soft Regular" w:cs="Calibri"/>
          <w:sz w:val="22"/>
          <w:szCs w:val="22"/>
          <w:lang w:val="en-CA"/>
        </w:rPr>
        <w:t>23,</w:t>
      </w:r>
      <w:r w:rsidRPr="007476E1">
        <w:rPr>
          <w:rFonts w:ascii="Calibri" w:hAnsi="Calibri" w:cs="Calibri"/>
          <w:sz w:val="22"/>
          <w:szCs w:val="22"/>
          <w:lang w:val="en-CA"/>
        </w:rPr>
        <w:t> </w:t>
      </w:r>
      <w:r w:rsidRPr="007476E1">
        <w:rPr>
          <w:rFonts w:ascii="Sofia Pro Soft Regular" w:hAnsi="Sofia Pro Soft Regular" w:cs="Calibri"/>
          <w:sz w:val="22"/>
          <w:szCs w:val="22"/>
          <w:lang w:val="en-CA"/>
        </w:rPr>
        <w:t>202</w:t>
      </w:r>
      <w:r w:rsidR="000508F1" w:rsidRPr="007476E1">
        <w:rPr>
          <w:rFonts w:ascii="Sofia Pro Soft Regular" w:hAnsi="Sofia Pro Soft Regular" w:cs="Calibri"/>
          <w:sz w:val="22"/>
          <w:szCs w:val="22"/>
          <w:lang w:val="en-CA"/>
        </w:rPr>
        <w:t>5</w:t>
      </w:r>
      <w:r w:rsidRPr="007476E1">
        <w:rPr>
          <w:rFonts w:ascii="Sofia Pro Soft Regular" w:hAnsi="Sofia Pro Soft Regular" w:cs="Calibri"/>
          <w:sz w:val="22"/>
          <w:szCs w:val="22"/>
          <w:lang w:val="en-CA"/>
        </w:rPr>
        <w:t>, Early Childhood Week</w:t>
      </w:r>
      <w:r w:rsidR="007476E1">
        <w:rPr>
          <w:rFonts w:ascii="Sofia Pro Soft Regular" w:hAnsi="Sofia Pro Soft Regular" w:cs="Calibri"/>
          <w:sz w:val="22"/>
          <w:szCs w:val="22"/>
          <w:lang w:val="en-CA"/>
        </w:rPr>
        <w:t xml:space="preserve"> </w:t>
      </w:r>
      <w:r w:rsidRPr="007476E1">
        <w:rPr>
          <w:rFonts w:ascii="Sofia Pro Soft Regular" w:hAnsi="Sofia Pro Soft Regular" w:cs="Calibri"/>
          <w:sz w:val="22"/>
          <w:szCs w:val="22"/>
          <w:lang w:val="en-CA"/>
        </w:rPr>
        <w:t xml:space="preserve">is an opportunity to inspire and inform a conversation about early childhood development in Quebec, to draw attention to local and regional initiatives designed to support young children and to spur the various levels of society to </w:t>
      </w:r>
      <w:proofErr w:type="gramStart"/>
      <w:r w:rsidRPr="007476E1">
        <w:rPr>
          <w:rFonts w:ascii="Sofia Pro Soft Regular" w:hAnsi="Sofia Pro Soft Regular" w:cs="Calibri"/>
          <w:sz w:val="22"/>
          <w:szCs w:val="22"/>
          <w:lang w:val="en-CA"/>
        </w:rPr>
        <w:t>take action</w:t>
      </w:r>
      <w:proofErr w:type="gramEnd"/>
      <w:r w:rsidRPr="007476E1">
        <w:rPr>
          <w:rFonts w:ascii="Sofia Pro Soft Regular" w:hAnsi="Sofia Pro Soft Regular" w:cs="Calibri"/>
          <w:sz w:val="22"/>
          <w:szCs w:val="22"/>
          <w:lang w:val="en-CA"/>
        </w:rPr>
        <w:t>.</w:t>
      </w:r>
      <w:r w:rsidRPr="007476E1">
        <w:rPr>
          <w:rFonts w:ascii="Sofia Pro Soft Regular" w:hAnsi="Sofia Pro Soft Regular" w:cs="Calibri"/>
          <w:sz w:val="22"/>
          <w:szCs w:val="22"/>
          <w:highlight w:val="white"/>
          <w:lang w:val="en-CA"/>
        </w:rPr>
        <w:t xml:space="preserve"> </w:t>
      </w:r>
      <w:r w:rsidRPr="007476E1">
        <w:rPr>
          <w:rFonts w:ascii="Sofia Pro Soft Regular" w:hAnsi="Sofia Pro Soft Regular" w:cs="Calibri"/>
          <w:sz w:val="22"/>
          <w:szCs w:val="22"/>
          <w:lang w:val="en-CA"/>
        </w:rPr>
        <w:t xml:space="preserve">A number of activities and events are planned throughout the week in communities across the province. </w:t>
      </w:r>
    </w:p>
    <w:p w14:paraId="1FCCE926" w14:textId="77777777" w:rsidR="001667FD" w:rsidRPr="007476E1" w:rsidRDefault="001667FD" w:rsidP="00E03207">
      <w:pPr>
        <w:jc w:val="both"/>
        <w:rPr>
          <w:rFonts w:ascii="Sofia Pro Soft Regular" w:hAnsi="Sofia Pro Soft Regular" w:cs="Calibri"/>
          <w:sz w:val="22"/>
          <w:szCs w:val="22"/>
          <w:lang w:val="en-CA"/>
        </w:rPr>
      </w:pPr>
    </w:p>
    <w:p w14:paraId="6D9906B8" w14:textId="77777777" w:rsidR="00507A92" w:rsidRPr="007476E1" w:rsidRDefault="00507A92" w:rsidP="00E03207">
      <w:pPr>
        <w:jc w:val="both"/>
        <w:rPr>
          <w:rFonts w:ascii="Sofia Pro Soft Regular" w:hAnsi="Sofia Pro Soft Regular" w:cs="Calibri"/>
          <w:color w:val="000000" w:themeColor="text1"/>
          <w:sz w:val="22"/>
          <w:szCs w:val="22"/>
          <w:lang w:val="en-CA"/>
        </w:rPr>
      </w:pPr>
    </w:p>
    <w:p w14:paraId="3C1BB193" w14:textId="77777777" w:rsidR="000508F1" w:rsidRPr="007476E1" w:rsidRDefault="000508F1" w:rsidP="000508F1">
      <w:pPr>
        <w:rPr>
          <w:rFonts w:ascii="Sofia Pro Soft Regular" w:hAnsi="Sofia Pro Soft Regular" w:cs="Calibri"/>
          <w:sz w:val="22"/>
          <w:szCs w:val="22"/>
          <w:lang w:val="en-CA"/>
        </w:rPr>
      </w:pPr>
      <w:r w:rsidRPr="007476E1">
        <w:rPr>
          <w:rFonts w:ascii="Sofia Pro Soft Regular" w:hAnsi="Sofia Pro Soft Regular" w:cs="Calibri"/>
          <w:color w:val="000000" w:themeColor="text1"/>
          <w:sz w:val="22"/>
          <w:szCs w:val="22"/>
          <w:lang w:val="en-CA"/>
        </w:rPr>
        <w:t>Facebook:</w:t>
      </w:r>
      <w:r w:rsidRPr="007476E1">
        <w:rPr>
          <w:rFonts w:ascii="Sofia Pro Soft Regular" w:hAnsi="Sofia Pro Soft Regular" w:cs="Calibri"/>
          <w:color w:val="000000" w:themeColor="text1"/>
          <w:sz w:val="22"/>
          <w:szCs w:val="22"/>
          <w:lang w:val="en-CA"/>
        </w:rPr>
        <w:tab/>
        <w:t>facebook.com</w:t>
      </w:r>
      <w:proofErr w:type="gramStart"/>
      <w:r w:rsidRPr="007476E1">
        <w:rPr>
          <w:rFonts w:ascii="Sofia Pro Soft Regular" w:hAnsi="Sofia Pro Soft Regular" w:cs="Calibri"/>
          <w:color w:val="000000" w:themeColor="text1"/>
          <w:sz w:val="22"/>
          <w:szCs w:val="22"/>
          <w:lang w:val="en-CA"/>
        </w:rPr>
        <w:t>/</w:t>
      </w:r>
      <w:r w:rsidRPr="007476E1">
        <w:rPr>
          <w:rFonts w:ascii="Sofia Pro Soft Regular" w:hAnsi="Sofia Pro Soft Regular" w:cs="Calibri"/>
          <w:color w:val="000000" w:themeColor="text1"/>
          <w:sz w:val="22"/>
          <w:szCs w:val="22"/>
          <w:highlight w:val="cyan"/>
          <w:lang w:val="en-CA"/>
        </w:rPr>
        <w:t>[</w:t>
      </w:r>
      <w:proofErr w:type="gramEnd"/>
      <w:r w:rsidRPr="007476E1">
        <w:rPr>
          <w:rFonts w:ascii="Sofia Pro Soft Regular" w:hAnsi="Sofia Pro Soft Regular" w:cs="Calibri"/>
          <w:color w:val="000000" w:themeColor="text1"/>
          <w:sz w:val="22"/>
          <w:szCs w:val="22"/>
          <w:highlight w:val="cyan"/>
          <w:lang w:val="en-CA"/>
        </w:rPr>
        <w:t>Link to your organization’s profile]</w:t>
      </w:r>
    </w:p>
    <w:p w14:paraId="7B1E49F9" w14:textId="1E7082D0" w:rsidR="00507A92" w:rsidRPr="007476E1" w:rsidRDefault="000508F1" w:rsidP="000508F1">
      <w:pPr>
        <w:ind w:left="720" w:firstLine="720"/>
        <w:jc w:val="both"/>
        <w:rPr>
          <w:rFonts w:ascii="Sofia Pro Soft Regular" w:hAnsi="Sofia Pro Soft Regular" w:cs="Calibri"/>
          <w:color w:val="000000" w:themeColor="text1"/>
          <w:sz w:val="22"/>
          <w:szCs w:val="22"/>
          <w:lang w:val="en-CA"/>
        </w:rPr>
      </w:pPr>
      <w:r w:rsidRPr="007476E1">
        <w:rPr>
          <w:rFonts w:ascii="Sofia Pro Soft Regular" w:hAnsi="Sofia Pro Soft Regular" w:cs="Calibri"/>
          <w:color w:val="000000" w:themeColor="text1"/>
          <w:sz w:val="22"/>
          <w:szCs w:val="22"/>
          <w:lang w:val="en-CA"/>
        </w:rPr>
        <w:t>#</w:t>
      </w:r>
      <w:r w:rsidR="007476E1" w:rsidRPr="007476E1">
        <w:rPr>
          <w:rFonts w:ascii="Sofia Pro Soft Regular" w:hAnsi="Sofia Pro Soft Regular" w:cs="Calibri"/>
          <w:color w:val="000000" w:themeColor="text1"/>
          <w:sz w:val="22"/>
          <w:szCs w:val="22"/>
          <w:lang w:val="en-CA"/>
        </w:rPr>
        <w:t>EarlyChildhoodWeek</w:t>
      </w:r>
      <w:proofErr w:type="gramStart"/>
      <w:r w:rsidR="007476E1" w:rsidRPr="007476E1">
        <w:rPr>
          <w:rFonts w:ascii="Sofia Pro Soft Regular" w:hAnsi="Sofia Pro Soft Regular" w:cs="Calibri"/>
          <w:color w:val="000000" w:themeColor="text1"/>
          <w:sz w:val="22"/>
          <w:szCs w:val="22"/>
          <w:lang w:val="en-CA"/>
        </w:rPr>
        <w:t>2025</w:t>
      </w:r>
      <w:r w:rsidRPr="007476E1">
        <w:rPr>
          <w:rFonts w:ascii="Sofia Pro Soft Regular" w:hAnsi="Sofia Pro Soft Regular" w:cs="Calibri"/>
          <w:color w:val="000000" w:themeColor="text1"/>
          <w:sz w:val="22"/>
          <w:szCs w:val="22"/>
          <w:lang w:val="en-CA"/>
        </w:rPr>
        <w:t xml:space="preserve">  #</w:t>
      </w:r>
      <w:proofErr w:type="gramEnd"/>
      <w:r w:rsidRPr="007476E1">
        <w:rPr>
          <w:rFonts w:ascii="Sofia Pro Soft Regular" w:hAnsi="Sofia Pro Soft Regular" w:cs="Calibri"/>
          <w:color w:val="000000" w:themeColor="text1"/>
          <w:sz w:val="22"/>
          <w:szCs w:val="22"/>
          <w:lang w:val="en-CA"/>
        </w:rPr>
        <w:t>MakeEarlyChildhoodAPriority.</w:t>
      </w:r>
    </w:p>
    <w:p w14:paraId="5408D4FC" w14:textId="77777777" w:rsidR="00F1302F" w:rsidRPr="007476E1" w:rsidRDefault="00F1302F" w:rsidP="00E03207">
      <w:pPr>
        <w:jc w:val="both"/>
        <w:rPr>
          <w:rFonts w:ascii="Sofia Pro Soft Regular" w:hAnsi="Sofia Pro Soft Regular" w:cs="Calibri"/>
          <w:sz w:val="22"/>
          <w:szCs w:val="22"/>
          <w:lang w:val="en-CA"/>
        </w:rPr>
      </w:pPr>
    </w:p>
    <w:p w14:paraId="71DFA761" w14:textId="77777777" w:rsidR="00E03207" w:rsidRPr="000508F1" w:rsidRDefault="00000000" w:rsidP="00E03207">
      <w:pPr>
        <w:jc w:val="center"/>
        <w:rPr>
          <w:rFonts w:ascii="Sofia Pro Soft Regular" w:hAnsi="Sofia Pro Soft Regular" w:cs="Calibri"/>
          <w:sz w:val="22"/>
          <w:szCs w:val="22"/>
          <w:lang w:val="en-CA"/>
        </w:rPr>
      </w:pPr>
      <w:r w:rsidRPr="000508F1">
        <w:rPr>
          <w:rFonts w:ascii="Sofia Pro Soft Regular" w:hAnsi="Sofia Pro Soft Regular" w:cs="Calibri"/>
          <w:sz w:val="22"/>
          <w:szCs w:val="22"/>
          <w:lang w:val="en-CA"/>
        </w:rPr>
        <w:t>− 30 –</w:t>
      </w:r>
    </w:p>
    <w:p w14:paraId="0CF04821" w14:textId="77777777" w:rsidR="000508F1" w:rsidRPr="007476E1" w:rsidRDefault="000508F1" w:rsidP="000508F1">
      <w:pPr>
        <w:rPr>
          <w:rFonts w:ascii="Sofia Pro Soft Regular" w:hAnsi="Sofia Pro Soft Regular" w:cs="Calibri"/>
          <w:b/>
          <w:sz w:val="22"/>
          <w:szCs w:val="22"/>
          <w:lang w:val="en-CA"/>
        </w:rPr>
      </w:pPr>
      <w:r w:rsidRPr="007476E1">
        <w:rPr>
          <w:rFonts w:ascii="Sofia Pro Soft Regular" w:hAnsi="Sofia Pro Soft Regular" w:cs="Calibri"/>
          <w:b/>
          <w:sz w:val="22"/>
          <w:szCs w:val="22"/>
          <w:lang w:val="en-CA"/>
        </w:rPr>
        <w:t xml:space="preserve">For more information: </w:t>
      </w:r>
    </w:p>
    <w:p w14:paraId="790BC9DD" w14:textId="77777777" w:rsidR="000508F1" w:rsidRPr="007476E1" w:rsidRDefault="000508F1" w:rsidP="000508F1">
      <w:pPr>
        <w:rPr>
          <w:rFonts w:ascii="Sofia Pro Soft Regular" w:hAnsi="Sofia Pro Soft Regular" w:cs="Calibri"/>
          <w:sz w:val="22"/>
          <w:szCs w:val="22"/>
          <w:lang w:val="en-CA"/>
        </w:rPr>
      </w:pPr>
      <w:r w:rsidRPr="007476E1">
        <w:rPr>
          <w:rFonts w:ascii="Sofia Pro Soft Regular" w:hAnsi="Sofia Pro Soft Regular" w:cs="Calibri"/>
          <w:sz w:val="22"/>
          <w:szCs w:val="22"/>
          <w:highlight w:val="cyan"/>
          <w:lang w:val="en-CA"/>
        </w:rPr>
        <w:t>[Name, title and contact information of your media spokesperson]</w:t>
      </w:r>
    </w:p>
    <w:p w14:paraId="544C261C" w14:textId="77777777" w:rsidR="000508F1" w:rsidRPr="000508F1" w:rsidRDefault="000508F1" w:rsidP="000508F1">
      <w:pPr>
        <w:jc w:val="both"/>
        <w:rPr>
          <w:rFonts w:ascii="Calibri" w:hAnsi="Calibri" w:cs="Calibri"/>
          <w:color w:val="404040" w:themeColor="text1" w:themeTint="BF"/>
          <w:sz w:val="22"/>
          <w:szCs w:val="22"/>
          <w:lang w:val="en-CA"/>
        </w:rPr>
      </w:pPr>
    </w:p>
    <w:p w14:paraId="76188A7E" w14:textId="77777777" w:rsidR="00266D03" w:rsidRPr="000508F1" w:rsidRDefault="00266D03" w:rsidP="00A9593C">
      <w:pPr>
        <w:jc w:val="both"/>
        <w:rPr>
          <w:rFonts w:ascii="Sofia Pro Soft Regular" w:hAnsi="Sofia Pro Soft Regular" w:cs="Calibri"/>
          <w:color w:val="404040" w:themeColor="text1" w:themeTint="BF"/>
          <w:sz w:val="22"/>
          <w:szCs w:val="22"/>
          <w:lang w:val="en-CA"/>
        </w:rPr>
      </w:pPr>
    </w:p>
    <w:p w14:paraId="268606D3" w14:textId="77777777" w:rsidR="00AC6414" w:rsidRPr="000508F1" w:rsidRDefault="00AC6414" w:rsidP="008B5E04">
      <w:pPr>
        <w:pBdr>
          <w:top w:val="nil"/>
          <w:left w:val="nil"/>
          <w:bottom w:val="nil"/>
          <w:right w:val="nil"/>
          <w:between w:val="nil"/>
        </w:pBdr>
        <w:contextualSpacing/>
        <w:jc w:val="both"/>
        <w:rPr>
          <w:rFonts w:ascii="Sofia Pro Soft Bold" w:hAnsi="Sofia Pro Soft Bold" w:cs="Calibri"/>
          <w:b/>
          <w:color w:val="22A4B3"/>
          <w:sz w:val="36"/>
          <w:szCs w:val="36"/>
          <w:lang w:val="en-CA"/>
        </w:rPr>
      </w:pPr>
    </w:p>
    <w:p w14:paraId="118107FF" w14:textId="77777777" w:rsidR="00F74488" w:rsidRPr="00621D0F" w:rsidRDefault="00F74488" w:rsidP="00F74488">
      <w:pPr>
        <w:pBdr>
          <w:top w:val="nil"/>
          <w:left w:val="nil"/>
          <w:bottom w:val="nil"/>
          <w:right w:val="nil"/>
          <w:between w:val="nil"/>
        </w:pBdr>
        <w:contextualSpacing/>
        <w:jc w:val="both"/>
        <w:rPr>
          <w:rFonts w:ascii="Sofia Pro Soft Bold" w:hAnsi="Sofia Pro Soft Bold" w:cstheme="majorHAnsi"/>
          <w:b/>
          <w:color w:val="22A4B3"/>
          <w:sz w:val="36"/>
          <w:szCs w:val="36"/>
          <w:lang w:val="en-CA"/>
        </w:rPr>
      </w:pPr>
      <w:r w:rsidRPr="00621D0F">
        <w:rPr>
          <w:rFonts w:ascii="Sofia Pro Soft Bold" w:hAnsi="Sofia Pro Soft Bold" w:cstheme="majorHAnsi"/>
          <w:b/>
          <w:color w:val="22A4B3"/>
          <w:sz w:val="36"/>
          <w:szCs w:val="36"/>
          <w:lang w:val="en-CA"/>
        </w:rPr>
        <w:t>Early childhood statistics by region</w:t>
      </w:r>
    </w:p>
    <w:p w14:paraId="1E1C8C91" w14:textId="77777777" w:rsidR="00F74488" w:rsidRPr="00621D0F" w:rsidRDefault="00F74488" w:rsidP="00F74488">
      <w:pPr>
        <w:pBdr>
          <w:top w:val="nil"/>
          <w:left w:val="nil"/>
          <w:bottom w:val="nil"/>
          <w:right w:val="nil"/>
          <w:between w:val="nil"/>
        </w:pBdr>
        <w:contextualSpacing/>
        <w:jc w:val="both"/>
        <w:rPr>
          <w:rFonts w:ascii="Sofia Pro Soft Regular" w:hAnsi="Sofia Pro Soft Regular" w:cstheme="majorHAnsi"/>
          <w:bCs/>
          <w:sz w:val="22"/>
          <w:szCs w:val="22"/>
          <w:lang w:val="en-CA"/>
        </w:rPr>
      </w:pPr>
      <w:bookmarkStart w:id="14" w:name="_Hlk175841096"/>
      <w:bookmarkStart w:id="15" w:name="_Hlk175841940"/>
    </w:p>
    <w:p w14:paraId="484962BA" w14:textId="77777777" w:rsidR="00F74488" w:rsidRPr="00F62E0F" w:rsidRDefault="00F74488" w:rsidP="00F74488">
      <w:pPr>
        <w:pBdr>
          <w:top w:val="nil"/>
          <w:left w:val="nil"/>
          <w:bottom w:val="nil"/>
          <w:right w:val="nil"/>
          <w:between w:val="nil"/>
        </w:pBdr>
        <w:contextualSpacing/>
        <w:jc w:val="both"/>
        <w:rPr>
          <w:rFonts w:ascii="Sofia Pro Soft Regular" w:hAnsi="Sofia Pro Soft Regular" w:cstheme="majorHAnsi"/>
          <w:bCs/>
          <w:sz w:val="22"/>
          <w:szCs w:val="22"/>
          <w:lang w:val="en-CA"/>
        </w:rPr>
      </w:pPr>
      <w:bookmarkStart w:id="16" w:name="_Hlk145575427"/>
      <w:r w:rsidRPr="00F62E0F">
        <w:rPr>
          <w:rFonts w:ascii="Sofia Pro Soft Regular" w:hAnsi="Sofia Pro Soft Regular" w:cstheme="majorHAnsi"/>
          <w:bCs/>
          <w:sz w:val="22"/>
          <w:szCs w:val="22"/>
          <w:lang w:val="en-CA"/>
        </w:rPr>
        <w:t>You may want to incorporate the following information, especially as it pertains to your region, in your press releases, speeches, op-eds, etc.). Please mention the source and stress that these numbers are provisional.</w:t>
      </w:r>
    </w:p>
    <w:p w14:paraId="425D616C" w14:textId="77777777" w:rsidR="00F74488" w:rsidRPr="00F62E0F" w:rsidRDefault="00F74488" w:rsidP="00F74488">
      <w:pPr>
        <w:pBdr>
          <w:top w:val="nil"/>
          <w:left w:val="nil"/>
          <w:bottom w:val="nil"/>
          <w:right w:val="nil"/>
          <w:between w:val="nil"/>
        </w:pBdr>
        <w:contextualSpacing/>
        <w:jc w:val="both"/>
        <w:rPr>
          <w:rFonts w:ascii="Sofia Pro Soft Regular" w:hAnsi="Sofia Pro Soft Regular" w:cstheme="majorHAnsi"/>
          <w:bCs/>
          <w:sz w:val="22"/>
          <w:szCs w:val="22"/>
          <w:lang w:val="en-CA"/>
        </w:rPr>
      </w:pPr>
    </w:p>
    <w:p w14:paraId="136F3CA3" w14:textId="77777777" w:rsidR="00F74488" w:rsidRPr="00F62E0F" w:rsidRDefault="00F74488" w:rsidP="00F74488">
      <w:pPr>
        <w:pBdr>
          <w:top w:val="nil"/>
          <w:left w:val="nil"/>
          <w:bottom w:val="nil"/>
          <w:right w:val="nil"/>
          <w:between w:val="nil"/>
        </w:pBdr>
        <w:ind w:left="709" w:hanging="709"/>
        <w:contextualSpacing/>
        <w:jc w:val="both"/>
        <w:rPr>
          <w:rFonts w:ascii="Sofia Pro Soft Regular" w:hAnsi="Sofia Pro Soft Regular" w:cstheme="majorHAnsi"/>
          <w:bCs/>
          <w:sz w:val="22"/>
          <w:szCs w:val="22"/>
          <w:lang w:val="en-CA"/>
        </w:rPr>
      </w:pPr>
      <w:r w:rsidRPr="00F62E0F">
        <w:rPr>
          <w:rFonts w:ascii="Sofia Pro Soft Regular" w:hAnsi="Sofia Pro Soft Regular" w:cstheme="majorHAnsi"/>
          <w:b/>
          <w:sz w:val="22"/>
          <w:szCs w:val="22"/>
          <w:lang w:val="en-CA"/>
        </w:rPr>
        <w:t>Note:</w:t>
      </w:r>
      <w:r w:rsidRPr="00F62E0F">
        <w:rPr>
          <w:rFonts w:ascii="Sofia Pro Soft Regular" w:hAnsi="Sofia Pro Soft Regular" w:cstheme="majorHAnsi"/>
          <w:bCs/>
          <w:sz w:val="22"/>
          <w:szCs w:val="22"/>
          <w:lang w:val="en-CA"/>
        </w:rPr>
        <w:t xml:space="preserve"> </w:t>
      </w:r>
      <w:r>
        <w:rPr>
          <w:rFonts w:ascii="Sofia Pro Soft Regular" w:hAnsi="Sofia Pro Soft Regular" w:cstheme="majorHAnsi"/>
          <w:bCs/>
          <w:sz w:val="22"/>
          <w:szCs w:val="22"/>
          <w:lang w:val="en-CA"/>
        </w:rPr>
        <w:tab/>
      </w:r>
      <w:r w:rsidRPr="00F62E0F">
        <w:rPr>
          <w:rFonts w:ascii="Sofia Pro Soft Regular" w:hAnsi="Sofia Pro Soft Regular" w:cstheme="majorHAnsi"/>
          <w:bCs/>
          <w:sz w:val="22"/>
          <w:szCs w:val="22"/>
          <w:lang w:val="en-CA"/>
        </w:rPr>
        <w:t>The percentages for each of the regions are based on total regional population, not the population of the province as a whole.</w:t>
      </w:r>
    </w:p>
    <w:p w14:paraId="2D75E8DF" w14:textId="77777777" w:rsidR="00F74488" w:rsidRPr="00621D0F" w:rsidRDefault="00F74488" w:rsidP="00F74488">
      <w:pPr>
        <w:pStyle w:val="Paragraphedeliste"/>
        <w:spacing w:after="200" w:line="240" w:lineRule="auto"/>
        <w:ind w:left="0"/>
        <w:jc w:val="both"/>
        <w:rPr>
          <w:rFonts w:ascii="Sofia Pro Soft Regular" w:hAnsi="Sofia Pro Soft Regular" w:cstheme="majorHAnsi"/>
          <w:bCs/>
          <w:lang w:val="en-CA"/>
        </w:rPr>
      </w:pPr>
    </w:p>
    <w:tbl>
      <w:tblPr>
        <w:tblW w:w="10546" w:type="dxa"/>
        <w:tblLayout w:type="fixed"/>
        <w:tblCellMar>
          <w:left w:w="70" w:type="dxa"/>
          <w:right w:w="70" w:type="dxa"/>
        </w:tblCellMar>
        <w:tblLook w:val="04A0" w:firstRow="1" w:lastRow="0" w:firstColumn="1" w:lastColumn="0" w:noHBand="0" w:noVBand="1"/>
      </w:tblPr>
      <w:tblGrid>
        <w:gridCol w:w="4925"/>
        <w:gridCol w:w="1476"/>
        <w:gridCol w:w="1669"/>
        <w:gridCol w:w="2275"/>
        <w:gridCol w:w="201"/>
      </w:tblGrid>
      <w:tr w:rsidR="00F74488" w:rsidRPr="007476E1" w14:paraId="7248BCA3" w14:textId="77777777" w:rsidTr="00425423">
        <w:trPr>
          <w:gridAfter w:val="1"/>
          <w:wAfter w:w="201" w:type="dxa"/>
          <w:trHeight w:val="481"/>
        </w:trPr>
        <w:tc>
          <w:tcPr>
            <w:tcW w:w="4925" w:type="dxa"/>
            <w:vMerge w:val="restart"/>
            <w:tcBorders>
              <w:top w:val="single" w:sz="8" w:space="0" w:color="auto"/>
              <w:left w:val="single" w:sz="8" w:space="0" w:color="auto"/>
              <w:bottom w:val="nil"/>
              <w:right w:val="single" w:sz="8" w:space="0" w:color="auto"/>
            </w:tcBorders>
            <w:noWrap/>
            <w:vAlign w:val="center"/>
            <w:hideMark/>
          </w:tcPr>
          <w:p w14:paraId="1F737A92" w14:textId="77777777" w:rsidR="00F74488" w:rsidRPr="00621D0F" w:rsidRDefault="00F74488" w:rsidP="00425423">
            <w:pPr>
              <w:pBdr>
                <w:top w:val="nil"/>
                <w:left w:val="nil"/>
                <w:bottom w:val="nil"/>
                <w:right w:val="nil"/>
                <w:between w:val="nil"/>
              </w:pBdr>
              <w:jc w:val="both"/>
              <w:rPr>
                <w:rFonts w:ascii="Sofia Pro Soft Regular" w:hAnsi="Sofia Pro Soft Regular" w:cs="Times New Roman"/>
                <w:b/>
                <w:sz w:val="22"/>
                <w:szCs w:val="22"/>
                <w:lang w:val="en-CA"/>
              </w:rPr>
            </w:pPr>
            <w:bookmarkStart w:id="17" w:name="lt_pId026"/>
            <w:r w:rsidRPr="00621D0F">
              <w:rPr>
                <w:rFonts w:ascii="Sofia Pro Soft Regular" w:hAnsi="Sofia Pro Soft Regular" w:cs="Times New Roman"/>
                <w:b/>
                <w:sz w:val="22"/>
                <w:szCs w:val="22"/>
                <w:lang w:val="en-CA"/>
              </w:rPr>
              <w:t>Region</w:t>
            </w:r>
            <w:bookmarkEnd w:id="17"/>
          </w:p>
        </w:tc>
        <w:tc>
          <w:tcPr>
            <w:tcW w:w="1476" w:type="dxa"/>
            <w:vMerge w:val="restart"/>
            <w:tcBorders>
              <w:top w:val="single" w:sz="8" w:space="0" w:color="auto"/>
              <w:left w:val="single" w:sz="8" w:space="0" w:color="auto"/>
              <w:bottom w:val="nil"/>
              <w:right w:val="single" w:sz="8" w:space="0" w:color="auto"/>
            </w:tcBorders>
            <w:noWrap/>
            <w:vAlign w:val="center"/>
            <w:hideMark/>
          </w:tcPr>
          <w:p w14:paraId="2C31F86D"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
                <w:bCs/>
                <w:sz w:val="22"/>
                <w:szCs w:val="22"/>
                <w:lang w:val="en-CA"/>
              </w:rPr>
            </w:pPr>
            <w:r w:rsidRPr="00621D0F">
              <w:rPr>
                <w:rFonts w:ascii="Sofia Pro Soft Regular" w:hAnsi="Sofia Pro Soft Regular" w:cstheme="majorHAnsi"/>
                <w:b/>
                <w:bCs/>
                <w:sz w:val="22"/>
                <w:szCs w:val="22"/>
                <w:lang w:val="en-CA"/>
              </w:rPr>
              <w:t>Year</w:t>
            </w:r>
          </w:p>
        </w:tc>
        <w:tc>
          <w:tcPr>
            <w:tcW w:w="1669" w:type="dxa"/>
            <w:vMerge w:val="restart"/>
            <w:tcBorders>
              <w:top w:val="single" w:sz="8" w:space="0" w:color="auto"/>
              <w:left w:val="single" w:sz="8" w:space="0" w:color="auto"/>
              <w:bottom w:val="nil"/>
              <w:right w:val="single" w:sz="8" w:space="0" w:color="auto"/>
            </w:tcBorders>
            <w:shd w:val="clear" w:color="auto" w:fill="F2F2F2" w:themeFill="background1" w:themeFillShade="F2"/>
            <w:noWrap/>
            <w:vAlign w:val="center"/>
            <w:hideMark/>
          </w:tcPr>
          <w:p w14:paraId="141428B8" w14:textId="77777777" w:rsidR="00F74488" w:rsidRPr="00621D0F" w:rsidRDefault="00F74488" w:rsidP="00425423">
            <w:pPr>
              <w:pBdr>
                <w:top w:val="nil"/>
                <w:left w:val="nil"/>
                <w:bottom w:val="nil"/>
                <w:right w:val="nil"/>
                <w:between w:val="nil"/>
              </w:pBdr>
              <w:rPr>
                <w:rFonts w:ascii="Sofia Pro Soft Regular" w:hAnsi="Sofia Pro Soft Regular" w:cstheme="majorHAnsi"/>
                <w:b/>
                <w:bCs/>
                <w:sz w:val="22"/>
                <w:szCs w:val="22"/>
                <w:lang w:val="en-CA"/>
              </w:rPr>
            </w:pPr>
            <w:r>
              <w:rPr>
                <w:rFonts w:ascii="Sofia Pro Soft Regular" w:hAnsi="Sofia Pro Soft Regular" w:cstheme="majorHAnsi"/>
                <w:b/>
                <w:bCs/>
                <w:sz w:val="22"/>
                <w:szCs w:val="22"/>
                <w:lang w:val="en-CA"/>
              </w:rPr>
              <w:t>Number of c</w:t>
            </w:r>
            <w:r w:rsidRPr="00F62E0F">
              <w:rPr>
                <w:rFonts w:ascii="Sofia Pro Soft Regular" w:hAnsi="Sofia Pro Soft Regular" w:cstheme="majorHAnsi"/>
                <w:b/>
                <w:bCs/>
                <w:sz w:val="22"/>
                <w:szCs w:val="22"/>
                <w:lang w:val="en-CA"/>
              </w:rPr>
              <w:t xml:space="preserve">hildren </w:t>
            </w:r>
            <w:r>
              <w:rPr>
                <w:rFonts w:ascii="Sofia Pro Soft Regular" w:hAnsi="Sofia Pro Soft Regular" w:cstheme="majorHAnsi"/>
                <w:b/>
                <w:bCs/>
                <w:sz w:val="22"/>
                <w:szCs w:val="22"/>
                <w:lang w:val="en-CA"/>
              </w:rPr>
              <w:t xml:space="preserve">aged </w:t>
            </w:r>
            <w:r w:rsidRPr="00F62E0F">
              <w:rPr>
                <w:rFonts w:ascii="Sofia Pro Soft Regular" w:hAnsi="Sofia Pro Soft Regular" w:cstheme="majorHAnsi"/>
                <w:b/>
                <w:bCs/>
                <w:sz w:val="22"/>
                <w:szCs w:val="22"/>
                <w:lang w:val="en-CA"/>
              </w:rPr>
              <w:t>5</w:t>
            </w:r>
            <w:r>
              <w:rPr>
                <w:rFonts w:ascii="Sofia Pro Soft Regular" w:hAnsi="Sofia Pro Soft Regular" w:cstheme="majorHAnsi"/>
                <w:b/>
                <w:bCs/>
                <w:sz w:val="22"/>
                <w:szCs w:val="22"/>
                <w:lang w:val="en-CA"/>
              </w:rPr>
              <w:t> </w:t>
            </w:r>
            <w:r w:rsidRPr="00F62E0F">
              <w:rPr>
                <w:rFonts w:ascii="Sofia Pro Soft Regular" w:hAnsi="Sofia Pro Soft Regular" w:cstheme="majorHAnsi"/>
                <w:b/>
                <w:bCs/>
                <w:sz w:val="22"/>
                <w:szCs w:val="22"/>
                <w:lang w:val="en-CA"/>
              </w:rPr>
              <w:t>and under</w:t>
            </w:r>
          </w:p>
        </w:tc>
        <w:tc>
          <w:tcPr>
            <w:tcW w:w="2275" w:type="dxa"/>
            <w:vMerge w:val="restart"/>
            <w:tcBorders>
              <w:top w:val="single" w:sz="8" w:space="0" w:color="auto"/>
              <w:left w:val="single" w:sz="8" w:space="0" w:color="auto"/>
              <w:bottom w:val="nil"/>
              <w:right w:val="single" w:sz="8" w:space="0" w:color="auto"/>
            </w:tcBorders>
            <w:shd w:val="clear" w:color="auto" w:fill="F2F2F2" w:themeFill="background1" w:themeFillShade="F2"/>
            <w:noWrap/>
            <w:vAlign w:val="center"/>
            <w:hideMark/>
          </w:tcPr>
          <w:p w14:paraId="646ADA62" w14:textId="77777777" w:rsidR="00F74488" w:rsidRPr="00621D0F" w:rsidRDefault="00F74488" w:rsidP="00425423">
            <w:pPr>
              <w:pBdr>
                <w:top w:val="nil"/>
                <w:left w:val="nil"/>
                <w:bottom w:val="nil"/>
                <w:right w:val="nil"/>
                <w:between w:val="nil"/>
              </w:pBdr>
              <w:rPr>
                <w:rFonts w:ascii="Sofia Pro Soft Regular" w:hAnsi="Sofia Pro Soft Regular" w:cstheme="majorHAnsi"/>
                <w:b/>
                <w:bCs/>
                <w:sz w:val="22"/>
                <w:szCs w:val="22"/>
                <w:lang w:val="en-CA"/>
              </w:rPr>
            </w:pPr>
            <w:r w:rsidRPr="00F62E0F">
              <w:rPr>
                <w:rFonts w:ascii="Sofia Pro Soft Regular" w:hAnsi="Sofia Pro Soft Regular" w:cstheme="majorHAnsi"/>
                <w:b/>
                <w:bCs/>
                <w:sz w:val="22"/>
                <w:szCs w:val="22"/>
                <w:lang w:val="en-CA"/>
              </w:rPr>
              <w:t xml:space="preserve">Percentage of total regional population </w:t>
            </w:r>
          </w:p>
        </w:tc>
      </w:tr>
      <w:tr w:rsidR="00F74488" w:rsidRPr="007476E1" w14:paraId="1CC827B2" w14:textId="77777777" w:rsidTr="00425423">
        <w:trPr>
          <w:trHeight w:val="481"/>
        </w:trPr>
        <w:tc>
          <w:tcPr>
            <w:tcW w:w="4925" w:type="dxa"/>
            <w:vMerge/>
            <w:tcBorders>
              <w:top w:val="single" w:sz="8" w:space="0" w:color="auto"/>
              <w:left w:val="single" w:sz="8" w:space="0" w:color="auto"/>
              <w:bottom w:val="nil"/>
              <w:right w:val="single" w:sz="8" w:space="0" w:color="auto"/>
            </w:tcBorders>
            <w:vAlign w:val="center"/>
            <w:hideMark/>
          </w:tcPr>
          <w:p w14:paraId="6B79ADA7"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c>
          <w:tcPr>
            <w:tcW w:w="1476" w:type="dxa"/>
            <w:vMerge/>
            <w:tcBorders>
              <w:top w:val="single" w:sz="8" w:space="0" w:color="auto"/>
              <w:left w:val="single" w:sz="8" w:space="0" w:color="auto"/>
              <w:bottom w:val="nil"/>
              <w:right w:val="single" w:sz="8" w:space="0" w:color="auto"/>
            </w:tcBorders>
            <w:vAlign w:val="center"/>
            <w:hideMark/>
          </w:tcPr>
          <w:p w14:paraId="3607C3FF"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
                <w:bCs/>
                <w:sz w:val="22"/>
                <w:szCs w:val="22"/>
                <w:lang w:val="en-CA"/>
              </w:rPr>
            </w:pPr>
          </w:p>
        </w:tc>
        <w:tc>
          <w:tcPr>
            <w:tcW w:w="1669" w:type="dxa"/>
            <w:vMerge/>
            <w:tcBorders>
              <w:top w:val="single" w:sz="8" w:space="0" w:color="auto"/>
              <w:left w:val="single" w:sz="8" w:space="0" w:color="auto"/>
              <w:bottom w:val="nil"/>
              <w:right w:val="single" w:sz="8" w:space="0" w:color="auto"/>
            </w:tcBorders>
            <w:vAlign w:val="center"/>
            <w:hideMark/>
          </w:tcPr>
          <w:p w14:paraId="62F6EFDE"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
                <w:bCs/>
                <w:sz w:val="22"/>
                <w:szCs w:val="22"/>
                <w:lang w:val="en-CA"/>
              </w:rPr>
            </w:pPr>
          </w:p>
        </w:tc>
        <w:tc>
          <w:tcPr>
            <w:tcW w:w="2275" w:type="dxa"/>
            <w:vMerge/>
            <w:tcBorders>
              <w:top w:val="single" w:sz="8" w:space="0" w:color="auto"/>
              <w:left w:val="single" w:sz="8" w:space="0" w:color="auto"/>
              <w:bottom w:val="nil"/>
              <w:right w:val="single" w:sz="8" w:space="0" w:color="auto"/>
            </w:tcBorders>
            <w:vAlign w:val="center"/>
            <w:hideMark/>
          </w:tcPr>
          <w:p w14:paraId="365CF682"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
                <w:bCs/>
                <w:sz w:val="22"/>
                <w:szCs w:val="22"/>
                <w:lang w:val="en-CA"/>
              </w:rPr>
            </w:pPr>
          </w:p>
        </w:tc>
        <w:tc>
          <w:tcPr>
            <w:tcW w:w="201" w:type="dxa"/>
            <w:vAlign w:val="center"/>
            <w:hideMark/>
          </w:tcPr>
          <w:p w14:paraId="2769B16B"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
                <w:bCs/>
                <w:sz w:val="22"/>
                <w:szCs w:val="22"/>
                <w:lang w:val="en-CA"/>
              </w:rPr>
            </w:pPr>
          </w:p>
        </w:tc>
      </w:tr>
      <w:tr w:rsidR="00F74488" w:rsidRPr="00621D0F" w14:paraId="0205407F"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45A798A0"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18" w:name="lt_pId030"/>
            <w:r w:rsidRPr="00621D0F">
              <w:rPr>
                <w:rFonts w:ascii="Sofia Pro Soft Regular" w:hAnsi="Sofia Pro Soft Regular" w:cstheme="majorHAnsi"/>
                <w:bCs/>
                <w:sz w:val="22"/>
                <w:szCs w:val="22"/>
                <w:lang w:val="en-CA"/>
              </w:rPr>
              <w:t>Bas-Saint-Laurent</w:t>
            </w:r>
            <w:bookmarkEnd w:id="18"/>
          </w:p>
        </w:tc>
        <w:tc>
          <w:tcPr>
            <w:tcW w:w="1476" w:type="dxa"/>
            <w:tcBorders>
              <w:top w:val="nil"/>
              <w:left w:val="nil"/>
              <w:bottom w:val="single" w:sz="8" w:space="0" w:color="auto"/>
              <w:right w:val="single" w:sz="8" w:space="0" w:color="auto"/>
            </w:tcBorders>
            <w:noWrap/>
            <w:vAlign w:val="center"/>
            <w:hideMark/>
          </w:tcPr>
          <w:p w14:paraId="49971E79"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19" w:name="lt_pId031"/>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19"/>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4578D475"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9,604</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477B77CD"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4.7%</w:t>
            </w:r>
          </w:p>
        </w:tc>
        <w:tc>
          <w:tcPr>
            <w:tcW w:w="201" w:type="dxa"/>
            <w:vAlign w:val="center"/>
            <w:hideMark/>
          </w:tcPr>
          <w:p w14:paraId="66AFD181"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5EAC96C8"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1E87FA91"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20" w:name="lt_pId034"/>
            <w:r w:rsidRPr="00621D0F">
              <w:rPr>
                <w:rFonts w:ascii="Sofia Pro Soft Regular" w:hAnsi="Sofia Pro Soft Regular" w:cstheme="majorHAnsi"/>
                <w:bCs/>
                <w:sz w:val="22"/>
                <w:szCs w:val="22"/>
                <w:lang w:val="en-CA"/>
              </w:rPr>
              <w:t>Saguenay–Lac-Saint-Jean</w:t>
            </w:r>
            <w:bookmarkEnd w:id="20"/>
          </w:p>
        </w:tc>
        <w:tc>
          <w:tcPr>
            <w:tcW w:w="1476" w:type="dxa"/>
            <w:tcBorders>
              <w:top w:val="nil"/>
              <w:left w:val="nil"/>
              <w:bottom w:val="single" w:sz="8" w:space="0" w:color="auto"/>
              <w:right w:val="single" w:sz="8" w:space="0" w:color="auto"/>
            </w:tcBorders>
            <w:noWrap/>
            <w:vAlign w:val="center"/>
            <w:hideMark/>
          </w:tcPr>
          <w:p w14:paraId="61A44985"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21" w:name="lt_pId035"/>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21"/>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76A550AD"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14,853</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3F14E320"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5.2%</w:t>
            </w:r>
          </w:p>
        </w:tc>
        <w:tc>
          <w:tcPr>
            <w:tcW w:w="201" w:type="dxa"/>
            <w:vAlign w:val="center"/>
            <w:hideMark/>
          </w:tcPr>
          <w:p w14:paraId="1F5A1A38"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3BEEDFA5"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1E215897"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22" w:name="lt_pId038"/>
            <w:r w:rsidRPr="00621D0F">
              <w:rPr>
                <w:rFonts w:ascii="Sofia Pro Soft Regular" w:hAnsi="Sofia Pro Soft Regular" w:cstheme="majorHAnsi"/>
                <w:bCs/>
                <w:sz w:val="22"/>
                <w:szCs w:val="22"/>
                <w:lang w:val="en-CA"/>
              </w:rPr>
              <w:t>Capitale-Nationale</w:t>
            </w:r>
            <w:bookmarkEnd w:id="22"/>
          </w:p>
        </w:tc>
        <w:tc>
          <w:tcPr>
            <w:tcW w:w="1476" w:type="dxa"/>
            <w:tcBorders>
              <w:top w:val="nil"/>
              <w:left w:val="nil"/>
              <w:bottom w:val="single" w:sz="8" w:space="0" w:color="auto"/>
              <w:right w:val="single" w:sz="8" w:space="0" w:color="auto"/>
            </w:tcBorders>
            <w:noWrap/>
            <w:vAlign w:val="center"/>
            <w:hideMark/>
          </w:tcPr>
          <w:p w14:paraId="00505BD8"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23" w:name="lt_pId039"/>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23"/>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25E02FC8"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44,538</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2495DBFC"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5.5%</w:t>
            </w:r>
          </w:p>
        </w:tc>
        <w:tc>
          <w:tcPr>
            <w:tcW w:w="201" w:type="dxa"/>
            <w:vAlign w:val="center"/>
            <w:hideMark/>
          </w:tcPr>
          <w:p w14:paraId="2425099F"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49C5F235"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56069056"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24" w:name="lt_pId042"/>
            <w:proofErr w:type="spellStart"/>
            <w:r w:rsidRPr="00621D0F">
              <w:rPr>
                <w:rFonts w:ascii="Sofia Pro Soft Regular" w:hAnsi="Sofia Pro Soft Regular" w:cstheme="majorHAnsi"/>
                <w:bCs/>
                <w:sz w:val="22"/>
                <w:szCs w:val="22"/>
                <w:lang w:val="en-CA"/>
              </w:rPr>
              <w:t>Mauricie</w:t>
            </w:r>
            <w:bookmarkEnd w:id="24"/>
            <w:proofErr w:type="spellEnd"/>
          </w:p>
        </w:tc>
        <w:tc>
          <w:tcPr>
            <w:tcW w:w="1476" w:type="dxa"/>
            <w:tcBorders>
              <w:top w:val="nil"/>
              <w:left w:val="nil"/>
              <w:bottom w:val="single" w:sz="8" w:space="0" w:color="auto"/>
              <w:right w:val="single" w:sz="8" w:space="0" w:color="auto"/>
            </w:tcBorders>
            <w:noWrap/>
            <w:vAlign w:val="center"/>
            <w:hideMark/>
          </w:tcPr>
          <w:p w14:paraId="54DC1373"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25" w:name="lt_pId043"/>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25"/>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19E30550"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14,678</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354F7C12"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5.1%</w:t>
            </w:r>
          </w:p>
        </w:tc>
        <w:tc>
          <w:tcPr>
            <w:tcW w:w="201" w:type="dxa"/>
            <w:vAlign w:val="center"/>
            <w:hideMark/>
          </w:tcPr>
          <w:p w14:paraId="4557863F"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56D424F9"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49E9B47E"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26" w:name="lt_pId046"/>
            <w:proofErr w:type="spellStart"/>
            <w:r w:rsidRPr="00621D0F">
              <w:rPr>
                <w:rFonts w:ascii="Sofia Pro Soft Regular" w:hAnsi="Sofia Pro Soft Regular" w:cstheme="majorHAnsi"/>
                <w:bCs/>
                <w:sz w:val="22"/>
                <w:szCs w:val="22"/>
                <w:lang w:val="en-CA"/>
              </w:rPr>
              <w:t>Estrie</w:t>
            </w:r>
            <w:bookmarkEnd w:id="26"/>
            <w:proofErr w:type="spellEnd"/>
          </w:p>
        </w:tc>
        <w:tc>
          <w:tcPr>
            <w:tcW w:w="1476" w:type="dxa"/>
            <w:tcBorders>
              <w:top w:val="nil"/>
              <w:left w:val="nil"/>
              <w:bottom w:val="single" w:sz="8" w:space="0" w:color="auto"/>
              <w:right w:val="single" w:sz="8" w:space="0" w:color="auto"/>
            </w:tcBorders>
            <w:noWrap/>
            <w:vAlign w:val="center"/>
            <w:hideMark/>
          </w:tcPr>
          <w:p w14:paraId="25BE2C6D"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27" w:name="lt_pId047"/>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27"/>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0BBB2599"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27,850</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259E0373"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5.3%</w:t>
            </w:r>
          </w:p>
        </w:tc>
        <w:tc>
          <w:tcPr>
            <w:tcW w:w="201" w:type="dxa"/>
            <w:vAlign w:val="center"/>
            <w:hideMark/>
          </w:tcPr>
          <w:p w14:paraId="39F71457"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7F24BD47"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239B365B"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28" w:name="lt_pId050"/>
            <w:r w:rsidRPr="00621D0F">
              <w:rPr>
                <w:rFonts w:ascii="Sofia Pro Soft Regular" w:hAnsi="Sofia Pro Soft Regular" w:cstheme="majorHAnsi"/>
                <w:bCs/>
                <w:sz w:val="22"/>
                <w:szCs w:val="22"/>
                <w:lang w:val="en-CA"/>
              </w:rPr>
              <w:t>Montreal</w:t>
            </w:r>
            <w:bookmarkEnd w:id="28"/>
          </w:p>
        </w:tc>
        <w:tc>
          <w:tcPr>
            <w:tcW w:w="1476" w:type="dxa"/>
            <w:tcBorders>
              <w:top w:val="nil"/>
              <w:left w:val="nil"/>
              <w:bottom w:val="single" w:sz="8" w:space="0" w:color="auto"/>
              <w:right w:val="single" w:sz="8" w:space="0" w:color="auto"/>
            </w:tcBorders>
            <w:noWrap/>
            <w:vAlign w:val="center"/>
            <w:hideMark/>
          </w:tcPr>
          <w:p w14:paraId="148108FE"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29" w:name="lt_pId051"/>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29"/>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3542BA23"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119,111</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5BEB9D97"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5.4%</w:t>
            </w:r>
          </w:p>
        </w:tc>
        <w:tc>
          <w:tcPr>
            <w:tcW w:w="201" w:type="dxa"/>
            <w:vAlign w:val="center"/>
            <w:hideMark/>
          </w:tcPr>
          <w:p w14:paraId="790991A1"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7EED37DA"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3F7E4D4C"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30" w:name="lt_pId054"/>
            <w:r w:rsidRPr="00621D0F">
              <w:rPr>
                <w:rFonts w:ascii="Sofia Pro Soft Regular" w:hAnsi="Sofia Pro Soft Regular" w:cstheme="majorHAnsi"/>
                <w:bCs/>
                <w:sz w:val="22"/>
                <w:szCs w:val="22"/>
                <w:lang w:val="en-CA"/>
              </w:rPr>
              <w:t>Outaouais</w:t>
            </w:r>
            <w:bookmarkEnd w:id="30"/>
          </w:p>
        </w:tc>
        <w:tc>
          <w:tcPr>
            <w:tcW w:w="1476" w:type="dxa"/>
            <w:tcBorders>
              <w:top w:val="nil"/>
              <w:left w:val="nil"/>
              <w:bottom w:val="single" w:sz="8" w:space="0" w:color="auto"/>
              <w:right w:val="single" w:sz="8" w:space="0" w:color="auto"/>
            </w:tcBorders>
            <w:noWrap/>
            <w:vAlign w:val="center"/>
            <w:hideMark/>
          </w:tcPr>
          <w:p w14:paraId="6B6823DD"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31" w:name="lt_pId055"/>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31"/>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1534CB86"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25,410</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25709F6F"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5.9%</w:t>
            </w:r>
          </w:p>
        </w:tc>
        <w:tc>
          <w:tcPr>
            <w:tcW w:w="201" w:type="dxa"/>
            <w:vAlign w:val="center"/>
            <w:hideMark/>
          </w:tcPr>
          <w:p w14:paraId="6CA1314D"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68A7C58E"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6D84A126"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32" w:name="lt_pId058"/>
            <w:r w:rsidRPr="00621D0F">
              <w:rPr>
                <w:rFonts w:ascii="Sofia Pro Soft Regular" w:hAnsi="Sofia Pro Soft Regular" w:cstheme="majorHAnsi"/>
                <w:bCs/>
                <w:sz w:val="22"/>
                <w:szCs w:val="22"/>
                <w:lang w:val="en-CA"/>
              </w:rPr>
              <w:lastRenderedPageBreak/>
              <w:t>Abitibi-</w:t>
            </w:r>
            <w:proofErr w:type="spellStart"/>
            <w:r w:rsidRPr="00621D0F">
              <w:rPr>
                <w:rFonts w:ascii="Sofia Pro Soft Regular" w:hAnsi="Sofia Pro Soft Regular" w:cstheme="majorHAnsi"/>
                <w:bCs/>
                <w:sz w:val="22"/>
                <w:szCs w:val="22"/>
                <w:lang w:val="en-CA"/>
              </w:rPr>
              <w:t>Témiscamingue</w:t>
            </w:r>
            <w:bookmarkEnd w:id="32"/>
            <w:proofErr w:type="spellEnd"/>
          </w:p>
        </w:tc>
        <w:tc>
          <w:tcPr>
            <w:tcW w:w="1476" w:type="dxa"/>
            <w:tcBorders>
              <w:top w:val="nil"/>
              <w:left w:val="nil"/>
              <w:bottom w:val="single" w:sz="8" w:space="0" w:color="auto"/>
              <w:right w:val="single" w:sz="8" w:space="0" w:color="auto"/>
            </w:tcBorders>
            <w:noWrap/>
            <w:vAlign w:val="center"/>
            <w:hideMark/>
          </w:tcPr>
          <w:p w14:paraId="142731DB"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33" w:name="lt_pId059"/>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33"/>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3EB06C8F"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9,008</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1141872A"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6.0%</w:t>
            </w:r>
          </w:p>
        </w:tc>
        <w:tc>
          <w:tcPr>
            <w:tcW w:w="201" w:type="dxa"/>
            <w:vAlign w:val="center"/>
            <w:hideMark/>
          </w:tcPr>
          <w:p w14:paraId="19EB083D"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1EFF7B5E"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0752B7AC"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34" w:name="lt_pId062"/>
            <w:r w:rsidRPr="00621D0F">
              <w:rPr>
                <w:rFonts w:ascii="Sofia Pro Soft Regular" w:hAnsi="Sofia Pro Soft Regular" w:cstheme="majorHAnsi"/>
                <w:bCs/>
                <w:sz w:val="22"/>
                <w:szCs w:val="22"/>
                <w:lang w:val="en-CA"/>
              </w:rPr>
              <w:t>Côte-Nord</w:t>
            </w:r>
            <w:bookmarkEnd w:id="34"/>
          </w:p>
        </w:tc>
        <w:tc>
          <w:tcPr>
            <w:tcW w:w="1476" w:type="dxa"/>
            <w:tcBorders>
              <w:top w:val="nil"/>
              <w:left w:val="nil"/>
              <w:bottom w:val="single" w:sz="8" w:space="0" w:color="auto"/>
              <w:right w:val="single" w:sz="8" w:space="0" w:color="auto"/>
            </w:tcBorders>
            <w:noWrap/>
            <w:vAlign w:val="center"/>
            <w:hideMark/>
          </w:tcPr>
          <w:p w14:paraId="0B5D0838"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35" w:name="lt_pId063"/>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35"/>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0B1111CE"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4,923</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28E4CDED"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5.5%</w:t>
            </w:r>
          </w:p>
        </w:tc>
        <w:tc>
          <w:tcPr>
            <w:tcW w:w="201" w:type="dxa"/>
            <w:vAlign w:val="center"/>
            <w:hideMark/>
          </w:tcPr>
          <w:p w14:paraId="6CBCB883"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68E5A063"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4A2C8FB4"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36" w:name="lt_pId066"/>
            <w:r w:rsidRPr="00621D0F">
              <w:rPr>
                <w:rFonts w:ascii="Sofia Pro Soft Regular" w:hAnsi="Sofia Pro Soft Regular" w:cstheme="majorHAnsi"/>
                <w:bCs/>
                <w:sz w:val="22"/>
                <w:szCs w:val="22"/>
                <w:lang w:val="en-CA"/>
              </w:rPr>
              <w:t>Nord-du-Québec</w:t>
            </w:r>
            <w:bookmarkEnd w:id="36"/>
          </w:p>
        </w:tc>
        <w:tc>
          <w:tcPr>
            <w:tcW w:w="1476" w:type="dxa"/>
            <w:tcBorders>
              <w:top w:val="nil"/>
              <w:left w:val="nil"/>
              <w:bottom w:val="single" w:sz="8" w:space="0" w:color="auto"/>
              <w:right w:val="single" w:sz="8" w:space="0" w:color="auto"/>
            </w:tcBorders>
            <w:noWrap/>
            <w:vAlign w:val="center"/>
            <w:hideMark/>
          </w:tcPr>
          <w:p w14:paraId="2A91BBF7"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37" w:name="lt_pId067"/>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37"/>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33E4C8D3"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5,002</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6AF9152D"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10.6%</w:t>
            </w:r>
          </w:p>
        </w:tc>
        <w:tc>
          <w:tcPr>
            <w:tcW w:w="201" w:type="dxa"/>
            <w:vAlign w:val="center"/>
            <w:hideMark/>
          </w:tcPr>
          <w:p w14:paraId="70AE46F9"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5A9FFB41"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4C46DF63" w14:textId="77777777" w:rsidR="00F74488" w:rsidRPr="007476E1" w:rsidRDefault="00F74488" w:rsidP="00425423">
            <w:pPr>
              <w:pBdr>
                <w:top w:val="nil"/>
                <w:left w:val="nil"/>
                <w:bottom w:val="nil"/>
                <w:right w:val="nil"/>
                <w:between w:val="nil"/>
              </w:pBdr>
              <w:jc w:val="both"/>
              <w:rPr>
                <w:rFonts w:ascii="Sofia Pro Soft Regular" w:hAnsi="Sofia Pro Soft Regular" w:cstheme="majorHAnsi"/>
                <w:bCs/>
                <w:sz w:val="22"/>
                <w:szCs w:val="22"/>
              </w:rPr>
            </w:pPr>
            <w:bookmarkStart w:id="38" w:name="lt_pId070"/>
            <w:r w:rsidRPr="007476E1">
              <w:rPr>
                <w:rFonts w:ascii="Sofia Pro Soft Regular" w:hAnsi="Sofia Pro Soft Regular" w:cstheme="majorHAnsi"/>
                <w:bCs/>
                <w:sz w:val="22"/>
                <w:szCs w:val="22"/>
              </w:rPr>
              <w:t>Gaspésie–Îles-de-la-Madeleine</w:t>
            </w:r>
            <w:bookmarkEnd w:id="38"/>
          </w:p>
        </w:tc>
        <w:tc>
          <w:tcPr>
            <w:tcW w:w="1476" w:type="dxa"/>
            <w:tcBorders>
              <w:top w:val="nil"/>
              <w:left w:val="nil"/>
              <w:bottom w:val="single" w:sz="8" w:space="0" w:color="auto"/>
              <w:right w:val="single" w:sz="8" w:space="0" w:color="auto"/>
            </w:tcBorders>
            <w:noWrap/>
            <w:vAlign w:val="center"/>
            <w:hideMark/>
          </w:tcPr>
          <w:p w14:paraId="55F4C89B"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39" w:name="lt_pId071"/>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39"/>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2AC0D4E0"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4,176</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42B364CD"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4.5%</w:t>
            </w:r>
          </w:p>
        </w:tc>
        <w:tc>
          <w:tcPr>
            <w:tcW w:w="201" w:type="dxa"/>
            <w:vAlign w:val="center"/>
            <w:hideMark/>
          </w:tcPr>
          <w:p w14:paraId="772ED4A0"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7034DDED"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4676D3A4"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40" w:name="lt_pId074"/>
            <w:r w:rsidRPr="00621D0F">
              <w:rPr>
                <w:rFonts w:ascii="Sofia Pro Soft Regular" w:hAnsi="Sofia Pro Soft Regular" w:cstheme="majorHAnsi"/>
                <w:bCs/>
                <w:sz w:val="22"/>
                <w:szCs w:val="22"/>
                <w:lang w:val="en-CA"/>
              </w:rPr>
              <w:t>Chaudière-Appalaches</w:t>
            </w:r>
            <w:bookmarkEnd w:id="40"/>
          </w:p>
        </w:tc>
        <w:tc>
          <w:tcPr>
            <w:tcW w:w="1476" w:type="dxa"/>
            <w:tcBorders>
              <w:top w:val="nil"/>
              <w:left w:val="nil"/>
              <w:bottom w:val="single" w:sz="8" w:space="0" w:color="auto"/>
              <w:right w:val="single" w:sz="8" w:space="0" w:color="auto"/>
            </w:tcBorders>
            <w:noWrap/>
            <w:vAlign w:val="center"/>
            <w:hideMark/>
          </w:tcPr>
          <w:p w14:paraId="57A20B0D"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41" w:name="lt_pId075"/>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41"/>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7E8ECEB5"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26,402</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479CDF8D"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5.8%</w:t>
            </w:r>
          </w:p>
        </w:tc>
        <w:tc>
          <w:tcPr>
            <w:tcW w:w="201" w:type="dxa"/>
            <w:vAlign w:val="center"/>
            <w:hideMark/>
          </w:tcPr>
          <w:p w14:paraId="68391058"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26959D54"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3732C4C2"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42" w:name="lt_pId078"/>
            <w:r w:rsidRPr="00621D0F">
              <w:rPr>
                <w:rFonts w:ascii="Sofia Pro Soft Regular" w:hAnsi="Sofia Pro Soft Regular" w:cstheme="majorHAnsi"/>
                <w:bCs/>
                <w:sz w:val="22"/>
                <w:szCs w:val="22"/>
                <w:lang w:val="en-CA"/>
              </w:rPr>
              <w:t>Laval</w:t>
            </w:r>
            <w:bookmarkEnd w:id="42"/>
          </w:p>
        </w:tc>
        <w:tc>
          <w:tcPr>
            <w:tcW w:w="1476" w:type="dxa"/>
            <w:tcBorders>
              <w:top w:val="nil"/>
              <w:left w:val="nil"/>
              <w:bottom w:val="single" w:sz="8" w:space="0" w:color="auto"/>
              <w:right w:val="single" w:sz="8" w:space="0" w:color="auto"/>
            </w:tcBorders>
            <w:noWrap/>
            <w:vAlign w:val="center"/>
            <w:hideMark/>
          </w:tcPr>
          <w:p w14:paraId="31B32377"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43" w:name="lt_pId079"/>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43"/>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40644FAB"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25,256</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635118E1"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5.5%</w:t>
            </w:r>
          </w:p>
        </w:tc>
        <w:tc>
          <w:tcPr>
            <w:tcW w:w="201" w:type="dxa"/>
            <w:vAlign w:val="center"/>
            <w:hideMark/>
          </w:tcPr>
          <w:p w14:paraId="39344DB3"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4C4D0951"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54C15610"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44" w:name="lt_pId082"/>
            <w:proofErr w:type="spellStart"/>
            <w:r w:rsidRPr="00621D0F">
              <w:rPr>
                <w:rFonts w:ascii="Sofia Pro Soft Regular" w:hAnsi="Sofia Pro Soft Regular" w:cstheme="majorHAnsi"/>
                <w:bCs/>
                <w:sz w:val="22"/>
                <w:szCs w:val="22"/>
                <w:lang w:val="en-CA"/>
              </w:rPr>
              <w:t>Lanaudière</w:t>
            </w:r>
            <w:bookmarkEnd w:id="44"/>
            <w:proofErr w:type="spellEnd"/>
          </w:p>
        </w:tc>
        <w:tc>
          <w:tcPr>
            <w:tcW w:w="1476" w:type="dxa"/>
            <w:tcBorders>
              <w:top w:val="nil"/>
              <w:left w:val="nil"/>
              <w:bottom w:val="single" w:sz="8" w:space="0" w:color="auto"/>
              <w:right w:val="single" w:sz="8" w:space="0" w:color="auto"/>
            </w:tcBorders>
            <w:noWrap/>
            <w:vAlign w:val="center"/>
            <w:hideMark/>
          </w:tcPr>
          <w:p w14:paraId="180F86A5"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45" w:name="lt_pId083"/>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45"/>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26AD31D3"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34,427</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5D5D22DF"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6.1%</w:t>
            </w:r>
          </w:p>
        </w:tc>
        <w:tc>
          <w:tcPr>
            <w:tcW w:w="201" w:type="dxa"/>
            <w:vAlign w:val="center"/>
            <w:hideMark/>
          </w:tcPr>
          <w:p w14:paraId="590FC031"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4B7D1238"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426B4962"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46" w:name="lt_pId086"/>
            <w:r w:rsidRPr="00621D0F">
              <w:rPr>
                <w:rFonts w:ascii="Sofia Pro Soft Regular" w:hAnsi="Sofia Pro Soft Regular" w:cstheme="majorHAnsi"/>
                <w:bCs/>
                <w:sz w:val="22"/>
                <w:szCs w:val="22"/>
                <w:lang w:val="en-CA"/>
              </w:rPr>
              <w:t>Laurentides</w:t>
            </w:r>
            <w:bookmarkEnd w:id="46"/>
          </w:p>
        </w:tc>
        <w:tc>
          <w:tcPr>
            <w:tcW w:w="1476" w:type="dxa"/>
            <w:tcBorders>
              <w:top w:val="nil"/>
              <w:left w:val="nil"/>
              <w:bottom w:val="single" w:sz="8" w:space="0" w:color="auto"/>
              <w:right w:val="single" w:sz="8" w:space="0" w:color="auto"/>
            </w:tcBorders>
            <w:noWrap/>
            <w:vAlign w:val="center"/>
            <w:hideMark/>
          </w:tcPr>
          <w:p w14:paraId="28EB1017"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47" w:name="lt_pId087"/>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47"/>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5CD513E0"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39,246</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75686A30"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5.8%</w:t>
            </w:r>
          </w:p>
        </w:tc>
        <w:tc>
          <w:tcPr>
            <w:tcW w:w="201" w:type="dxa"/>
            <w:vAlign w:val="center"/>
            <w:hideMark/>
          </w:tcPr>
          <w:p w14:paraId="41BEB045"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726CA0A0"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1830CF4E"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48" w:name="lt_pId090"/>
            <w:r w:rsidRPr="00621D0F">
              <w:rPr>
                <w:rFonts w:ascii="Sofia Pro Soft Regular" w:hAnsi="Sofia Pro Soft Regular" w:cstheme="majorHAnsi"/>
                <w:bCs/>
                <w:sz w:val="22"/>
                <w:szCs w:val="22"/>
                <w:lang w:val="en-CA"/>
              </w:rPr>
              <w:t>Montérégie</w:t>
            </w:r>
            <w:bookmarkEnd w:id="48"/>
          </w:p>
        </w:tc>
        <w:tc>
          <w:tcPr>
            <w:tcW w:w="1476" w:type="dxa"/>
            <w:tcBorders>
              <w:top w:val="nil"/>
              <w:left w:val="nil"/>
              <w:bottom w:val="single" w:sz="8" w:space="0" w:color="auto"/>
              <w:right w:val="single" w:sz="8" w:space="0" w:color="auto"/>
            </w:tcBorders>
            <w:noWrap/>
            <w:vAlign w:val="center"/>
            <w:hideMark/>
          </w:tcPr>
          <w:p w14:paraId="238D9876"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49" w:name="lt_pId091"/>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49"/>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0A1EB865"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90,597</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57949FC8"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6.0%</w:t>
            </w:r>
          </w:p>
        </w:tc>
        <w:tc>
          <w:tcPr>
            <w:tcW w:w="201" w:type="dxa"/>
            <w:vAlign w:val="center"/>
            <w:hideMark/>
          </w:tcPr>
          <w:p w14:paraId="7BC2921F"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r w:rsidR="00F74488" w:rsidRPr="00621D0F" w14:paraId="40CE568F" w14:textId="77777777" w:rsidTr="00425423">
        <w:trPr>
          <w:trHeight w:val="379"/>
        </w:trPr>
        <w:tc>
          <w:tcPr>
            <w:tcW w:w="4925" w:type="dxa"/>
            <w:tcBorders>
              <w:top w:val="nil"/>
              <w:left w:val="single" w:sz="8" w:space="0" w:color="auto"/>
              <w:bottom w:val="single" w:sz="8" w:space="0" w:color="auto"/>
              <w:right w:val="single" w:sz="8" w:space="0" w:color="auto"/>
            </w:tcBorders>
            <w:noWrap/>
            <w:vAlign w:val="center"/>
            <w:hideMark/>
          </w:tcPr>
          <w:p w14:paraId="4C5B1395"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50" w:name="lt_pId094"/>
            <w:r w:rsidRPr="00621D0F">
              <w:rPr>
                <w:rFonts w:ascii="Sofia Pro Soft Regular" w:hAnsi="Sofia Pro Soft Regular" w:cstheme="majorHAnsi"/>
                <w:bCs/>
                <w:sz w:val="22"/>
                <w:szCs w:val="22"/>
                <w:lang w:val="en-CA"/>
              </w:rPr>
              <w:t>Centre-du-Québec</w:t>
            </w:r>
            <w:bookmarkEnd w:id="50"/>
          </w:p>
        </w:tc>
        <w:tc>
          <w:tcPr>
            <w:tcW w:w="1476" w:type="dxa"/>
            <w:tcBorders>
              <w:top w:val="nil"/>
              <w:left w:val="nil"/>
              <w:bottom w:val="single" w:sz="8" w:space="0" w:color="auto"/>
              <w:right w:val="single" w:sz="8" w:space="0" w:color="auto"/>
            </w:tcBorders>
            <w:noWrap/>
            <w:vAlign w:val="center"/>
            <w:hideMark/>
          </w:tcPr>
          <w:p w14:paraId="5D0B25E6"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bookmarkStart w:id="51" w:name="lt_pId095"/>
            <w:r w:rsidRPr="00621D0F">
              <w:rPr>
                <w:rFonts w:ascii="Sofia Pro Soft Regular" w:hAnsi="Sofia Pro Soft Regular" w:cstheme="majorHAnsi"/>
                <w:bCs/>
                <w:sz w:val="22"/>
                <w:szCs w:val="22"/>
                <w:lang w:val="en-CA"/>
              </w:rPr>
              <w:t>2024</w:t>
            </w:r>
            <w:r w:rsidRPr="00621D0F">
              <w:rPr>
                <w:rFonts w:ascii="Sofia Pro Soft Regular" w:hAnsi="Sofia Pro Soft Regular" w:cstheme="majorHAnsi"/>
                <w:bCs/>
                <w:sz w:val="22"/>
                <w:szCs w:val="22"/>
                <w:vertAlign w:val="superscript"/>
                <w:lang w:val="en-CA"/>
              </w:rPr>
              <w:t>p</w:t>
            </w:r>
            <w:bookmarkEnd w:id="51"/>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0FB9E28B"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15,524</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693496E1"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r w:rsidRPr="00621D0F">
              <w:rPr>
                <w:rFonts w:ascii="Sofia Pro Soft Regular" w:hAnsi="Sofia Pro Soft Regular" w:cstheme="majorHAnsi"/>
                <w:bCs/>
                <w:sz w:val="22"/>
                <w:szCs w:val="22"/>
                <w:lang w:val="en-CA"/>
              </w:rPr>
              <w:t>5.9%</w:t>
            </w:r>
          </w:p>
        </w:tc>
        <w:tc>
          <w:tcPr>
            <w:tcW w:w="201" w:type="dxa"/>
            <w:vAlign w:val="center"/>
            <w:hideMark/>
          </w:tcPr>
          <w:p w14:paraId="218D3245" w14:textId="77777777" w:rsidR="00F74488" w:rsidRPr="00621D0F" w:rsidRDefault="00F74488" w:rsidP="00425423">
            <w:pPr>
              <w:pBdr>
                <w:top w:val="nil"/>
                <w:left w:val="nil"/>
                <w:bottom w:val="nil"/>
                <w:right w:val="nil"/>
                <w:between w:val="nil"/>
              </w:pBdr>
              <w:jc w:val="both"/>
              <w:rPr>
                <w:rFonts w:ascii="Sofia Pro Soft Regular" w:hAnsi="Sofia Pro Soft Regular" w:cstheme="majorHAnsi"/>
                <w:bCs/>
                <w:sz w:val="22"/>
                <w:szCs w:val="22"/>
                <w:lang w:val="en-CA"/>
              </w:rPr>
            </w:pPr>
          </w:p>
        </w:tc>
      </w:tr>
    </w:tbl>
    <w:p w14:paraId="46DB8F74" w14:textId="77777777" w:rsidR="00F74488" w:rsidRPr="00621D0F" w:rsidRDefault="00F74488" w:rsidP="00F74488">
      <w:pPr>
        <w:pBdr>
          <w:top w:val="nil"/>
          <w:left w:val="nil"/>
          <w:bottom w:val="nil"/>
          <w:right w:val="nil"/>
          <w:between w:val="nil"/>
        </w:pBdr>
        <w:jc w:val="both"/>
        <w:rPr>
          <w:rFonts w:ascii="Sofia Pro Soft Regular" w:hAnsi="Sofia Pro Soft Regular" w:cstheme="majorHAnsi"/>
          <w:bCs/>
          <w:sz w:val="22"/>
          <w:szCs w:val="22"/>
          <w:lang w:val="en-CA"/>
        </w:rPr>
      </w:pPr>
    </w:p>
    <w:p w14:paraId="701B375E" w14:textId="77777777" w:rsidR="00F74488" w:rsidRPr="00621D0F" w:rsidRDefault="00F74488" w:rsidP="00F74488">
      <w:pPr>
        <w:pBdr>
          <w:top w:val="nil"/>
          <w:left w:val="nil"/>
          <w:bottom w:val="nil"/>
          <w:right w:val="nil"/>
          <w:between w:val="nil"/>
        </w:pBdr>
        <w:jc w:val="both"/>
        <w:rPr>
          <w:rFonts w:ascii="Sofia Pro Soft Regular" w:hAnsi="Sofia Pro Soft Regular" w:cstheme="majorHAnsi"/>
          <w:b/>
          <w:sz w:val="22"/>
          <w:szCs w:val="22"/>
          <w:lang w:val="en-CA"/>
        </w:rPr>
      </w:pPr>
      <w:bookmarkStart w:id="52" w:name="lt_pId098"/>
      <w:r w:rsidRPr="00621D0F">
        <w:rPr>
          <w:rFonts w:ascii="Sofia Pro Soft Regular" w:hAnsi="Sofia Pro Soft Regular" w:cstheme="majorHAnsi"/>
          <w:b/>
          <w:sz w:val="22"/>
          <w:szCs w:val="22"/>
          <w:lang w:val="en-CA"/>
        </w:rPr>
        <w:t>*Figures are provisional</w:t>
      </w:r>
      <w:bookmarkEnd w:id="52"/>
    </w:p>
    <w:p w14:paraId="5F28165F" w14:textId="77777777" w:rsidR="00F74488" w:rsidRPr="00621D0F" w:rsidRDefault="00F74488" w:rsidP="00F74488">
      <w:pPr>
        <w:pBdr>
          <w:top w:val="nil"/>
          <w:left w:val="nil"/>
          <w:bottom w:val="nil"/>
          <w:right w:val="nil"/>
          <w:between w:val="nil"/>
        </w:pBdr>
        <w:contextualSpacing/>
        <w:jc w:val="both"/>
        <w:rPr>
          <w:rFonts w:ascii="Sofia Pro Soft Regular" w:hAnsi="Sofia Pro Soft Regular" w:cstheme="majorHAnsi"/>
          <w:bCs/>
          <w:sz w:val="22"/>
          <w:szCs w:val="22"/>
          <w:lang w:val="en-CA"/>
        </w:rPr>
      </w:pPr>
    </w:p>
    <w:bookmarkEnd w:id="14"/>
    <w:bookmarkEnd w:id="15"/>
    <w:bookmarkEnd w:id="16"/>
    <w:p w14:paraId="1FEF12DB" w14:textId="77777777" w:rsidR="00F74488" w:rsidRPr="00621D0F" w:rsidRDefault="00F74488" w:rsidP="00F74488">
      <w:pPr>
        <w:pBdr>
          <w:top w:val="nil"/>
          <w:left w:val="nil"/>
          <w:bottom w:val="nil"/>
          <w:right w:val="nil"/>
          <w:between w:val="nil"/>
        </w:pBdr>
        <w:ind w:left="1440" w:hanging="1440"/>
        <w:contextualSpacing/>
        <w:jc w:val="both"/>
        <w:rPr>
          <w:rFonts w:ascii="Sofia Pro Soft Regular" w:hAnsi="Sofia Pro Soft Regular" w:cstheme="majorHAnsi"/>
          <w:bCs/>
          <w:sz w:val="22"/>
          <w:szCs w:val="22"/>
          <w:lang w:val="en-CA"/>
        </w:rPr>
      </w:pPr>
      <w:r w:rsidRPr="00621D0F">
        <w:rPr>
          <w:rFonts w:ascii="Sofia Pro Soft Regular" w:hAnsi="Sofia Pro Soft Regular" w:cstheme="majorHAnsi"/>
          <w:b/>
          <w:sz w:val="22"/>
          <w:szCs w:val="22"/>
          <w:lang w:val="en-CA"/>
        </w:rPr>
        <w:t>Source:</w:t>
      </w:r>
      <w:r w:rsidRPr="00621D0F">
        <w:rPr>
          <w:rFonts w:ascii="Sofia Pro Soft Regular" w:hAnsi="Sofia Pro Soft Regular" w:cstheme="majorHAnsi"/>
          <w:bCs/>
          <w:sz w:val="22"/>
          <w:szCs w:val="22"/>
          <w:lang w:val="en-CA"/>
        </w:rPr>
        <w:t xml:space="preserve"> </w:t>
      </w:r>
      <w:r w:rsidRPr="00621D0F">
        <w:rPr>
          <w:rFonts w:ascii="Sofia Pro Soft Regular" w:hAnsi="Sofia Pro Soft Regular" w:cstheme="majorHAnsi"/>
          <w:bCs/>
          <w:sz w:val="22"/>
          <w:szCs w:val="22"/>
          <w:lang w:val="en-CA"/>
        </w:rPr>
        <w:tab/>
        <w:t xml:space="preserve">Statistics Canada, Annual Demographic Estimates, </w:t>
      </w:r>
      <w:proofErr w:type="spellStart"/>
      <w:r w:rsidRPr="00621D0F">
        <w:rPr>
          <w:rFonts w:ascii="Sofia Pro Soft Regular" w:hAnsi="Sofia Pro Soft Regular" w:cstheme="majorHAnsi"/>
          <w:bCs/>
          <w:sz w:val="22"/>
          <w:szCs w:val="22"/>
          <w:lang w:val="en-CA"/>
        </w:rPr>
        <w:t>Subprovincial</w:t>
      </w:r>
      <w:proofErr w:type="spellEnd"/>
      <w:r w:rsidRPr="00621D0F">
        <w:rPr>
          <w:rFonts w:ascii="Sofia Pro Soft Regular" w:hAnsi="Sofia Pro Soft Regular" w:cstheme="majorHAnsi"/>
          <w:bCs/>
          <w:sz w:val="22"/>
          <w:szCs w:val="22"/>
          <w:lang w:val="en-CA"/>
        </w:rPr>
        <w:t xml:space="preserve"> Areas, January 2025, adapted by the </w:t>
      </w:r>
      <w:proofErr w:type="spellStart"/>
      <w:r w:rsidRPr="00621D0F">
        <w:rPr>
          <w:rFonts w:ascii="Sofia Pro Soft Regular" w:hAnsi="Sofia Pro Soft Regular" w:cstheme="majorHAnsi"/>
          <w:bCs/>
          <w:sz w:val="22"/>
          <w:szCs w:val="22"/>
          <w:lang w:val="en-CA"/>
        </w:rPr>
        <w:t>Institut</w:t>
      </w:r>
      <w:proofErr w:type="spellEnd"/>
      <w:r w:rsidRPr="00621D0F">
        <w:rPr>
          <w:rFonts w:ascii="Sofia Pro Soft Regular" w:hAnsi="Sofia Pro Soft Regular" w:cstheme="majorHAnsi"/>
          <w:bCs/>
          <w:sz w:val="22"/>
          <w:szCs w:val="22"/>
          <w:lang w:val="en-CA"/>
        </w:rPr>
        <w:t xml:space="preserve"> de la </w:t>
      </w:r>
      <w:proofErr w:type="spellStart"/>
      <w:r w:rsidRPr="00621D0F">
        <w:rPr>
          <w:rFonts w:ascii="Sofia Pro Soft Regular" w:hAnsi="Sofia Pro Soft Regular" w:cstheme="majorHAnsi"/>
          <w:bCs/>
          <w:sz w:val="22"/>
          <w:szCs w:val="22"/>
          <w:lang w:val="en-CA"/>
        </w:rPr>
        <w:t>statistique</w:t>
      </w:r>
      <w:proofErr w:type="spellEnd"/>
      <w:r w:rsidRPr="00621D0F">
        <w:rPr>
          <w:rFonts w:ascii="Sofia Pro Soft Regular" w:hAnsi="Sofia Pro Soft Regular" w:cstheme="majorHAnsi"/>
          <w:bCs/>
          <w:sz w:val="22"/>
          <w:szCs w:val="22"/>
          <w:lang w:val="en-CA"/>
        </w:rPr>
        <w:t xml:space="preserve"> du Québec</w:t>
      </w:r>
    </w:p>
    <w:p w14:paraId="7551429F" w14:textId="77777777" w:rsidR="001667FD" w:rsidRPr="000508F1" w:rsidRDefault="001667FD" w:rsidP="001667FD">
      <w:pPr>
        <w:pBdr>
          <w:top w:val="nil"/>
          <w:left w:val="nil"/>
          <w:bottom w:val="nil"/>
          <w:right w:val="nil"/>
          <w:between w:val="nil"/>
        </w:pBdr>
        <w:ind w:left="1440" w:hanging="1440"/>
        <w:contextualSpacing/>
        <w:jc w:val="both"/>
        <w:rPr>
          <w:rFonts w:ascii="Sofia Pro Soft Regular" w:hAnsi="Sofia Pro Soft Regular" w:cstheme="majorHAnsi"/>
          <w:bCs/>
          <w:sz w:val="22"/>
          <w:szCs w:val="22"/>
          <w:lang w:val="en-CA"/>
        </w:rPr>
      </w:pPr>
    </w:p>
    <w:p w14:paraId="1F4EF35A" w14:textId="77777777" w:rsidR="00EE25C1" w:rsidRPr="000508F1" w:rsidRDefault="00EE25C1" w:rsidP="001667FD">
      <w:pPr>
        <w:pBdr>
          <w:top w:val="nil"/>
          <w:left w:val="nil"/>
          <w:bottom w:val="nil"/>
          <w:right w:val="nil"/>
          <w:between w:val="nil"/>
        </w:pBdr>
        <w:contextualSpacing/>
        <w:jc w:val="both"/>
        <w:rPr>
          <w:rFonts w:ascii="Sofia Pro Soft Regular" w:hAnsi="Sofia Pro Soft Regular" w:cs="Calibri"/>
          <w:color w:val="000000"/>
          <w:sz w:val="22"/>
          <w:szCs w:val="22"/>
          <w:lang w:val="en-CA"/>
        </w:rPr>
      </w:pPr>
    </w:p>
    <w:sectPr w:rsidR="00EE25C1" w:rsidRPr="000508F1" w:rsidSect="00ED6F53">
      <w:footerReference w:type="default" r:id="rId12"/>
      <w:headerReference w:type="first" r:id="rId13"/>
      <w:pgSz w:w="12240" w:h="15840"/>
      <w:pgMar w:top="360" w:right="864" w:bottom="806" w:left="864" w:header="1440" w:footer="4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00FA1" w14:textId="77777777" w:rsidR="00F57D74" w:rsidRDefault="00F57D74">
      <w:r>
        <w:separator/>
      </w:r>
    </w:p>
  </w:endnote>
  <w:endnote w:type="continuationSeparator" w:id="0">
    <w:p w14:paraId="2B989FE6" w14:textId="77777777" w:rsidR="00F57D74" w:rsidRDefault="00F5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fia Pro Soft Regular">
    <w:altName w:val="Calibri"/>
    <w:panose1 w:val="020B0000000000000000"/>
    <w:charset w:val="00"/>
    <w:family w:val="swiss"/>
    <w:notTrueType/>
    <w:pitch w:val="variable"/>
    <w:sig w:usb0="A000002F" w:usb1="50000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Lucida Grande">
    <w:altName w:val="Segoe UI"/>
    <w:charset w:val="00"/>
    <w:family w:val="swiss"/>
    <w:pitch w:val="variable"/>
    <w:sig w:usb0="E1000AEF" w:usb1="5000A1FF" w:usb2="00000000" w:usb3="00000000" w:csb0="000001BF" w:csb1="00000000"/>
  </w:font>
  <w:font w:name="Sofia Pro Soft Bold">
    <w:altName w:val="Calibri"/>
    <w:panose1 w:val="020B0000000000000000"/>
    <w:charset w:val="00"/>
    <w:family w:val="swiss"/>
    <w:notTrueType/>
    <w:pitch w:val="variable"/>
    <w:sig w:usb0="A000002F" w:usb1="5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9837" w14:textId="77777777" w:rsidR="00E80FAA" w:rsidRPr="007F132A" w:rsidRDefault="00E80FAA" w:rsidP="007F132A">
    <w:pPr>
      <w:pStyle w:val="Pieddepage"/>
      <w:jc w:val="center"/>
      <w:rPr>
        <w:rFonts w:ascii="Helvetica" w:hAnsi="Helvetica"/>
        <w:cap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9A4F" w14:textId="77777777" w:rsidR="00F57D74" w:rsidRDefault="00F57D74">
      <w:r>
        <w:separator/>
      </w:r>
    </w:p>
  </w:footnote>
  <w:footnote w:type="continuationSeparator" w:id="0">
    <w:p w14:paraId="173FF0F9" w14:textId="77777777" w:rsidR="00F57D74" w:rsidRDefault="00F57D74">
      <w:r>
        <w:continuationSeparator/>
      </w:r>
    </w:p>
  </w:footnote>
  <w:footnote w:id="1">
    <w:p w14:paraId="19509F86" w14:textId="63EA7B4B" w:rsidR="00656E4D" w:rsidRPr="000508F1" w:rsidRDefault="00000000" w:rsidP="00656E4D">
      <w:pPr>
        <w:pStyle w:val="Notedebasdepage"/>
        <w:rPr>
          <w:rFonts w:ascii="Sofia Pro Soft Regular" w:hAnsi="Sofia Pro Soft Regular"/>
          <w:lang w:val="en-CA"/>
        </w:rPr>
      </w:pPr>
      <w:r w:rsidRPr="007476E1">
        <w:rPr>
          <w:rStyle w:val="Appelnotedebasdep"/>
          <w:lang w:val="en-CA"/>
        </w:rPr>
        <w:footnoteRef/>
      </w:r>
      <w:r w:rsidRPr="007476E1">
        <w:rPr>
          <w:lang w:val="en-CA"/>
        </w:rPr>
        <w:t xml:space="preserve"> </w:t>
      </w:r>
      <w:bookmarkStart w:id="6" w:name="lt_pId117"/>
      <w:r w:rsidR="001667FD" w:rsidRPr="007476E1">
        <w:rPr>
          <w:rFonts w:ascii="Sofia Pro Soft Regular" w:hAnsi="Sofia Pro Soft Regular"/>
          <w:lang w:val="en-CA"/>
        </w:rPr>
        <w:t xml:space="preserve">Figures for </w:t>
      </w:r>
      <w:r w:rsidRPr="007476E1">
        <w:rPr>
          <w:rFonts w:ascii="Sofia Pro Soft Regular" w:hAnsi="Sofia Pro Soft Regular"/>
          <w:lang w:val="en-CA"/>
        </w:rPr>
        <w:t xml:space="preserve">2024 </w:t>
      </w:r>
      <w:r w:rsidR="001667FD" w:rsidRPr="007476E1">
        <w:rPr>
          <w:rFonts w:ascii="Sofia Pro Soft Regular" w:hAnsi="Sofia Pro Soft Regular"/>
          <w:lang w:val="en-CA"/>
        </w:rPr>
        <w:t>are provisional</w:t>
      </w:r>
      <w:bookmarkEnd w:id="6"/>
      <w:r w:rsidR="001667FD" w:rsidRPr="007476E1">
        <w:rPr>
          <w:rFonts w:ascii="Sofia Pro Soft Regular" w:hAnsi="Sofia Pro Soft Regular"/>
          <w:lang w:val="en-CA"/>
        </w:rPr>
        <w:t>.</w:t>
      </w:r>
    </w:p>
    <w:p w14:paraId="45048EC1" w14:textId="4C94D013" w:rsidR="00656E4D" w:rsidRPr="000508F1" w:rsidRDefault="00000000" w:rsidP="00656E4D">
      <w:pPr>
        <w:pStyle w:val="Notedebasdepage"/>
        <w:rPr>
          <w:lang w:val="en-CA"/>
        </w:rPr>
      </w:pPr>
      <w:bookmarkStart w:id="7" w:name="lt_pId118"/>
      <w:r w:rsidRPr="000508F1">
        <w:rPr>
          <w:rFonts w:ascii="Sofia Pro Soft Regular" w:hAnsi="Sofia Pro Soft Regular"/>
          <w:lang w:val="en-CA"/>
        </w:rPr>
        <w:t>Source:</w:t>
      </w:r>
      <w:bookmarkEnd w:id="7"/>
      <w:r w:rsidR="001667FD" w:rsidRPr="000508F1">
        <w:rPr>
          <w:rFonts w:ascii="Sofia Pro Soft Regular" w:hAnsi="Sofia Pro Soft Regular"/>
          <w:lang w:val="en-CA"/>
        </w:rPr>
        <w:t xml:space="preserve"> Statistics Canada, Annual Demographic Estimates, </w:t>
      </w:r>
      <w:proofErr w:type="spellStart"/>
      <w:r w:rsidR="001667FD" w:rsidRPr="000508F1">
        <w:rPr>
          <w:rFonts w:ascii="Sofia Pro Soft Regular" w:hAnsi="Sofia Pro Soft Regular"/>
          <w:lang w:val="en-CA"/>
        </w:rPr>
        <w:t>Subprovincial</w:t>
      </w:r>
      <w:proofErr w:type="spellEnd"/>
      <w:r w:rsidR="001667FD" w:rsidRPr="000508F1">
        <w:rPr>
          <w:rFonts w:ascii="Sofia Pro Soft Regular" w:hAnsi="Sofia Pro Soft Regular"/>
          <w:lang w:val="en-CA"/>
        </w:rPr>
        <w:t xml:space="preserve"> Areas, January 2025, adapted by the </w:t>
      </w:r>
      <w:proofErr w:type="spellStart"/>
      <w:r w:rsidR="001667FD" w:rsidRPr="000508F1">
        <w:rPr>
          <w:rFonts w:ascii="Sofia Pro Soft Regular" w:hAnsi="Sofia Pro Soft Regular"/>
          <w:lang w:val="en-CA"/>
        </w:rPr>
        <w:t>Institut</w:t>
      </w:r>
      <w:proofErr w:type="spellEnd"/>
      <w:r w:rsidR="001667FD" w:rsidRPr="000508F1">
        <w:rPr>
          <w:rFonts w:ascii="Sofia Pro Soft Regular" w:hAnsi="Sofia Pro Soft Regular"/>
          <w:lang w:val="en-CA"/>
        </w:rPr>
        <w:t xml:space="preserve"> de la </w:t>
      </w:r>
      <w:proofErr w:type="spellStart"/>
      <w:r w:rsidR="001667FD" w:rsidRPr="000508F1">
        <w:rPr>
          <w:rFonts w:ascii="Sofia Pro Soft Regular" w:hAnsi="Sofia Pro Soft Regular"/>
          <w:lang w:val="en-CA"/>
        </w:rPr>
        <w:t>statistique</w:t>
      </w:r>
      <w:proofErr w:type="spellEnd"/>
      <w:r w:rsidR="001667FD" w:rsidRPr="000508F1">
        <w:rPr>
          <w:rFonts w:ascii="Sofia Pro Soft Regular" w:hAnsi="Sofia Pro Soft Regular"/>
          <w:lang w:val="en-CA"/>
        </w:rPr>
        <w:t xml:space="preserve"> du Québec</w:t>
      </w:r>
      <w:r w:rsidR="00ED33BD">
        <w:rPr>
          <w:rFonts w:ascii="Sofia Pro Soft Regular" w:hAnsi="Sofia Pro Soft Regula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055E" w14:textId="77777777" w:rsidR="001667FD" w:rsidRPr="00377E5F" w:rsidRDefault="001667FD" w:rsidP="001667FD">
    <w:pPr>
      <w:pStyle w:val="En-tte"/>
      <w:tabs>
        <w:tab w:val="clear" w:pos="4153"/>
        <w:tab w:val="clear" w:pos="8306"/>
        <w:tab w:val="right" w:pos="10229"/>
      </w:tabs>
      <w:ind w:firstLine="7200"/>
      <w:jc w:val="right"/>
      <w:rPr>
        <w:rFonts w:ascii="Sofia Pro Soft Bold" w:hAnsi="Sofia Pro Soft Bold" w:cstheme="majorHAnsi"/>
        <w:b/>
        <w:lang w:val="en-CA"/>
      </w:rPr>
    </w:pPr>
    <w:r w:rsidRPr="00377E5F">
      <w:rPr>
        <w:rFonts w:ascii="Sofia Pro Soft Bold" w:hAnsi="Sofia Pro Soft Bold" w:cstheme="majorHAnsi"/>
        <w:b/>
        <w:noProof/>
        <w:lang w:val="en-CA"/>
      </w:rPr>
      <w:drawing>
        <wp:anchor distT="0" distB="0" distL="114300" distR="114300" simplePos="0" relativeHeight="251659264" behindDoc="0" locked="0" layoutInCell="1" allowOverlap="1" wp14:anchorId="18DC7EB3" wp14:editId="21BC27B1">
          <wp:simplePos x="0" y="0"/>
          <wp:positionH relativeFrom="column">
            <wp:posOffset>74526</wp:posOffset>
          </wp:positionH>
          <wp:positionV relativeFrom="paragraph">
            <wp:posOffset>7620</wp:posOffset>
          </wp:positionV>
          <wp:extent cx="1562901" cy="1221905"/>
          <wp:effectExtent l="0" t="0" r="0" b="0"/>
          <wp:wrapNone/>
          <wp:docPr id="13320509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50968" name="Image 1"/>
                  <pic:cNvPicPr/>
                </pic:nvPicPr>
                <pic:blipFill>
                  <a:blip r:embed="rId1"/>
                  <a:stretch>
                    <a:fillRect/>
                  </a:stretch>
                </pic:blipFill>
                <pic:spPr>
                  <a:xfrm>
                    <a:off x="0" y="0"/>
                    <a:ext cx="1562901" cy="1221905"/>
                  </a:xfrm>
                  <a:prstGeom prst="rect">
                    <a:avLst/>
                  </a:prstGeom>
                </pic:spPr>
              </pic:pic>
            </a:graphicData>
          </a:graphic>
          <wp14:sizeRelH relativeFrom="page">
            <wp14:pctWidth>0</wp14:pctWidth>
          </wp14:sizeRelH>
          <wp14:sizeRelV relativeFrom="page">
            <wp14:pctHeight>0</wp14:pctHeight>
          </wp14:sizeRelV>
        </wp:anchor>
      </w:drawing>
    </w:r>
    <w:bookmarkStart w:id="53" w:name="lt_pId000"/>
    <w:r w:rsidRPr="00377E5F">
      <w:rPr>
        <w:rFonts w:ascii="Sofia Pro Soft Bold" w:hAnsi="Sofia Pro Soft Bold" w:cstheme="majorHAnsi"/>
        <w:b/>
        <w:lang w:val="en-CA"/>
      </w:rPr>
      <w:t>November 17</w:t>
    </w:r>
    <w:r w:rsidRPr="00377E5F">
      <w:rPr>
        <w:rFonts w:ascii="Calibri" w:hAnsi="Calibri" w:cs="Calibri"/>
        <w:b/>
        <w:lang w:val="en-CA"/>
      </w:rPr>
      <w:t>–</w:t>
    </w:r>
    <w:r w:rsidRPr="00377E5F">
      <w:rPr>
        <w:rFonts w:ascii="Sofia Pro Soft Bold" w:hAnsi="Sofia Pro Soft Bold" w:cstheme="majorHAnsi"/>
        <w:b/>
        <w:lang w:val="en-CA"/>
      </w:rPr>
      <w:t>23, 2025</w:t>
    </w:r>
    <w:bookmarkEnd w:id="53"/>
  </w:p>
  <w:p w14:paraId="1B80DA3E" w14:textId="77777777" w:rsidR="001667FD" w:rsidRPr="00377E5F" w:rsidRDefault="001667FD" w:rsidP="001667FD">
    <w:pPr>
      <w:pStyle w:val="En-tte"/>
      <w:tabs>
        <w:tab w:val="clear" w:pos="4153"/>
        <w:tab w:val="clear" w:pos="8306"/>
        <w:tab w:val="right" w:pos="10229"/>
      </w:tabs>
      <w:jc w:val="right"/>
      <w:rPr>
        <w:rFonts w:ascii="Sofia Pro Soft Bold" w:hAnsi="Sofia Pro Soft Bold" w:cstheme="majorHAnsi"/>
        <w:b/>
        <w:lang w:val="en-CA"/>
      </w:rPr>
    </w:pPr>
    <w:r w:rsidRPr="00377E5F">
      <w:rPr>
        <w:rFonts w:ascii="Sofia Pro Soft Bold" w:hAnsi="Sofia Pro Soft Bold" w:cstheme="majorHAnsi"/>
        <w:b/>
        <w:lang w:val="en-CA"/>
      </w:rPr>
      <w:tab/>
      <w:t xml:space="preserve">        </w:t>
    </w:r>
    <w:bookmarkStart w:id="54" w:name="lt_pId001"/>
    <w:r w:rsidRPr="00377E5F">
      <w:rPr>
        <w:rFonts w:ascii="Sofia Pro Soft Bold" w:hAnsi="Sofia Pro Soft Bold" w:cstheme="majorHAnsi"/>
        <w:b/>
        <w:lang w:val="en-CA"/>
      </w:rPr>
      <w:t>grandesemaine.com</w:t>
    </w:r>
    <w:bookmarkEnd w:id="54"/>
  </w:p>
  <w:p w14:paraId="39413000" w14:textId="77777777" w:rsidR="001667FD" w:rsidRPr="00377E5F" w:rsidRDefault="001667FD" w:rsidP="001667FD">
    <w:pPr>
      <w:pStyle w:val="En-tte"/>
      <w:tabs>
        <w:tab w:val="clear" w:pos="4153"/>
        <w:tab w:val="clear" w:pos="8306"/>
        <w:tab w:val="right" w:pos="10229"/>
      </w:tabs>
      <w:jc w:val="right"/>
      <w:rPr>
        <w:rFonts w:ascii="Sofia Pro Soft Bold" w:hAnsi="Sofia Pro Soft Bold" w:cstheme="majorHAnsi"/>
        <w:b/>
        <w:lang w:val="en-CA"/>
      </w:rPr>
    </w:pPr>
  </w:p>
  <w:p w14:paraId="14DB41AD" w14:textId="77777777" w:rsidR="001667FD" w:rsidRPr="00377E5F" w:rsidRDefault="001667FD" w:rsidP="001667FD">
    <w:pPr>
      <w:pStyle w:val="En-tte"/>
      <w:tabs>
        <w:tab w:val="clear" w:pos="4153"/>
        <w:tab w:val="clear" w:pos="8306"/>
        <w:tab w:val="right" w:pos="10229"/>
      </w:tabs>
      <w:jc w:val="right"/>
      <w:rPr>
        <w:rFonts w:ascii="Sofia Pro Soft Bold" w:hAnsi="Sofia Pro Soft Bold" w:cstheme="majorHAnsi"/>
        <w:b/>
        <w:lang w:val="en-CA"/>
      </w:rPr>
    </w:pPr>
  </w:p>
  <w:p w14:paraId="3A733CE0" w14:textId="77777777" w:rsidR="001667FD" w:rsidRPr="00377E5F" w:rsidRDefault="001667FD" w:rsidP="001667FD">
    <w:pPr>
      <w:pStyle w:val="En-tte"/>
      <w:tabs>
        <w:tab w:val="clear" w:pos="4153"/>
        <w:tab w:val="clear" w:pos="8306"/>
        <w:tab w:val="right" w:pos="10229"/>
      </w:tabs>
      <w:jc w:val="right"/>
      <w:rPr>
        <w:rFonts w:ascii="Sofia Pro Soft Bold" w:hAnsi="Sofia Pro Soft Bold" w:cstheme="majorHAnsi"/>
        <w:b/>
        <w:lang w:val="en-CA"/>
      </w:rPr>
    </w:pPr>
  </w:p>
  <w:p w14:paraId="71F32B99" w14:textId="77777777" w:rsidR="001667FD" w:rsidRPr="00377E5F" w:rsidRDefault="001667FD" w:rsidP="001667FD">
    <w:pPr>
      <w:pStyle w:val="En-tte"/>
      <w:tabs>
        <w:tab w:val="clear" w:pos="4153"/>
        <w:tab w:val="clear" w:pos="8306"/>
        <w:tab w:val="right" w:pos="10229"/>
      </w:tabs>
      <w:jc w:val="right"/>
      <w:rPr>
        <w:lang w:val="en-CA"/>
      </w:rPr>
    </w:pPr>
  </w:p>
  <w:p w14:paraId="0E52BA80" w14:textId="77777777" w:rsidR="00D0003A" w:rsidRPr="001667FD" w:rsidRDefault="00D0003A" w:rsidP="001667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1C6C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FD6B4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6B4735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7849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47A0B9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16AE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D5297D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8C0C7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2A599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9F40C1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E4D8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054DD3"/>
    <w:multiLevelType w:val="hybridMultilevel"/>
    <w:tmpl w:val="E0EA280C"/>
    <w:lvl w:ilvl="0" w:tplc="23AAB3E8">
      <w:numFmt w:val="bullet"/>
      <w:lvlText w:val="•"/>
      <w:lvlJc w:val="left"/>
      <w:pPr>
        <w:ind w:left="1080" w:hanging="720"/>
      </w:pPr>
      <w:rPr>
        <w:rFonts w:ascii="Sofia Pro Soft Regular" w:eastAsiaTheme="minorHAnsi" w:hAnsi="Sofia Pro Soft Regular" w:cs="Calibri" w:hint="default"/>
      </w:rPr>
    </w:lvl>
    <w:lvl w:ilvl="1" w:tplc="62F49C5A">
      <w:start w:val="1"/>
      <w:numFmt w:val="bullet"/>
      <w:lvlText w:val="o"/>
      <w:lvlJc w:val="left"/>
      <w:pPr>
        <w:ind w:left="1440" w:hanging="360"/>
      </w:pPr>
      <w:rPr>
        <w:rFonts w:ascii="Courier New" w:hAnsi="Courier New" w:cs="Courier New" w:hint="default"/>
      </w:rPr>
    </w:lvl>
    <w:lvl w:ilvl="2" w:tplc="D6F4F340" w:tentative="1">
      <w:start w:val="1"/>
      <w:numFmt w:val="bullet"/>
      <w:lvlText w:val=""/>
      <w:lvlJc w:val="left"/>
      <w:pPr>
        <w:ind w:left="2160" w:hanging="360"/>
      </w:pPr>
      <w:rPr>
        <w:rFonts w:ascii="Wingdings" w:hAnsi="Wingdings" w:hint="default"/>
      </w:rPr>
    </w:lvl>
    <w:lvl w:ilvl="3" w:tplc="7988C6B2" w:tentative="1">
      <w:start w:val="1"/>
      <w:numFmt w:val="bullet"/>
      <w:lvlText w:val=""/>
      <w:lvlJc w:val="left"/>
      <w:pPr>
        <w:ind w:left="2880" w:hanging="360"/>
      </w:pPr>
      <w:rPr>
        <w:rFonts w:ascii="Symbol" w:hAnsi="Symbol" w:hint="default"/>
      </w:rPr>
    </w:lvl>
    <w:lvl w:ilvl="4" w:tplc="3F24C482" w:tentative="1">
      <w:start w:val="1"/>
      <w:numFmt w:val="bullet"/>
      <w:lvlText w:val="o"/>
      <w:lvlJc w:val="left"/>
      <w:pPr>
        <w:ind w:left="3600" w:hanging="360"/>
      </w:pPr>
      <w:rPr>
        <w:rFonts w:ascii="Courier New" w:hAnsi="Courier New" w:cs="Courier New" w:hint="default"/>
      </w:rPr>
    </w:lvl>
    <w:lvl w:ilvl="5" w:tplc="223CBA9C" w:tentative="1">
      <w:start w:val="1"/>
      <w:numFmt w:val="bullet"/>
      <w:lvlText w:val=""/>
      <w:lvlJc w:val="left"/>
      <w:pPr>
        <w:ind w:left="4320" w:hanging="360"/>
      </w:pPr>
      <w:rPr>
        <w:rFonts w:ascii="Wingdings" w:hAnsi="Wingdings" w:hint="default"/>
      </w:rPr>
    </w:lvl>
    <w:lvl w:ilvl="6" w:tplc="7EE23E48" w:tentative="1">
      <w:start w:val="1"/>
      <w:numFmt w:val="bullet"/>
      <w:lvlText w:val=""/>
      <w:lvlJc w:val="left"/>
      <w:pPr>
        <w:ind w:left="5040" w:hanging="360"/>
      </w:pPr>
      <w:rPr>
        <w:rFonts w:ascii="Symbol" w:hAnsi="Symbol" w:hint="default"/>
      </w:rPr>
    </w:lvl>
    <w:lvl w:ilvl="7" w:tplc="B1B026FE" w:tentative="1">
      <w:start w:val="1"/>
      <w:numFmt w:val="bullet"/>
      <w:lvlText w:val="o"/>
      <w:lvlJc w:val="left"/>
      <w:pPr>
        <w:ind w:left="5760" w:hanging="360"/>
      </w:pPr>
      <w:rPr>
        <w:rFonts w:ascii="Courier New" w:hAnsi="Courier New" w:cs="Courier New" w:hint="default"/>
      </w:rPr>
    </w:lvl>
    <w:lvl w:ilvl="8" w:tplc="6CB01888" w:tentative="1">
      <w:start w:val="1"/>
      <w:numFmt w:val="bullet"/>
      <w:lvlText w:val=""/>
      <w:lvlJc w:val="left"/>
      <w:pPr>
        <w:ind w:left="6480" w:hanging="360"/>
      </w:pPr>
      <w:rPr>
        <w:rFonts w:ascii="Wingdings" w:hAnsi="Wingdings" w:hint="default"/>
      </w:rPr>
    </w:lvl>
  </w:abstractNum>
  <w:abstractNum w:abstractNumId="12" w15:restartNumberingAfterBreak="0">
    <w:nsid w:val="12B261E3"/>
    <w:multiLevelType w:val="hybridMultilevel"/>
    <w:tmpl w:val="32263082"/>
    <w:lvl w:ilvl="0" w:tplc="82ACA9A4">
      <w:start w:val="1"/>
      <w:numFmt w:val="bullet"/>
      <w:lvlText w:val=""/>
      <w:lvlJc w:val="left"/>
      <w:pPr>
        <w:ind w:left="720" w:hanging="360"/>
      </w:pPr>
      <w:rPr>
        <w:rFonts w:ascii="Symbol" w:hAnsi="Symbol" w:hint="default"/>
      </w:rPr>
    </w:lvl>
    <w:lvl w:ilvl="1" w:tplc="6796665C">
      <w:start w:val="1"/>
      <w:numFmt w:val="bullet"/>
      <w:lvlText w:val="o"/>
      <w:lvlJc w:val="left"/>
      <w:pPr>
        <w:ind w:left="1440" w:hanging="360"/>
      </w:pPr>
      <w:rPr>
        <w:rFonts w:ascii="Courier New" w:hAnsi="Courier New" w:cs="Courier New" w:hint="default"/>
      </w:rPr>
    </w:lvl>
    <w:lvl w:ilvl="2" w:tplc="6FCC54E4" w:tentative="1">
      <w:start w:val="1"/>
      <w:numFmt w:val="bullet"/>
      <w:lvlText w:val=""/>
      <w:lvlJc w:val="left"/>
      <w:pPr>
        <w:ind w:left="2160" w:hanging="360"/>
      </w:pPr>
      <w:rPr>
        <w:rFonts w:ascii="Wingdings" w:hAnsi="Wingdings" w:hint="default"/>
      </w:rPr>
    </w:lvl>
    <w:lvl w:ilvl="3" w:tplc="465E1BDE" w:tentative="1">
      <w:start w:val="1"/>
      <w:numFmt w:val="bullet"/>
      <w:lvlText w:val=""/>
      <w:lvlJc w:val="left"/>
      <w:pPr>
        <w:ind w:left="2880" w:hanging="360"/>
      </w:pPr>
      <w:rPr>
        <w:rFonts w:ascii="Symbol" w:hAnsi="Symbol" w:hint="default"/>
      </w:rPr>
    </w:lvl>
    <w:lvl w:ilvl="4" w:tplc="8760CD66" w:tentative="1">
      <w:start w:val="1"/>
      <w:numFmt w:val="bullet"/>
      <w:lvlText w:val="o"/>
      <w:lvlJc w:val="left"/>
      <w:pPr>
        <w:ind w:left="3600" w:hanging="360"/>
      </w:pPr>
      <w:rPr>
        <w:rFonts w:ascii="Courier New" w:hAnsi="Courier New" w:cs="Courier New" w:hint="default"/>
      </w:rPr>
    </w:lvl>
    <w:lvl w:ilvl="5" w:tplc="80B4E458" w:tentative="1">
      <w:start w:val="1"/>
      <w:numFmt w:val="bullet"/>
      <w:lvlText w:val=""/>
      <w:lvlJc w:val="left"/>
      <w:pPr>
        <w:ind w:left="4320" w:hanging="360"/>
      </w:pPr>
      <w:rPr>
        <w:rFonts w:ascii="Wingdings" w:hAnsi="Wingdings" w:hint="default"/>
      </w:rPr>
    </w:lvl>
    <w:lvl w:ilvl="6" w:tplc="8514BB76" w:tentative="1">
      <w:start w:val="1"/>
      <w:numFmt w:val="bullet"/>
      <w:lvlText w:val=""/>
      <w:lvlJc w:val="left"/>
      <w:pPr>
        <w:ind w:left="5040" w:hanging="360"/>
      </w:pPr>
      <w:rPr>
        <w:rFonts w:ascii="Symbol" w:hAnsi="Symbol" w:hint="default"/>
      </w:rPr>
    </w:lvl>
    <w:lvl w:ilvl="7" w:tplc="3E6C4006" w:tentative="1">
      <w:start w:val="1"/>
      <w:numFmt w:val="bullet"/>
      <w:lvlText w:val="o"/>
      <w:lvlJc w:val="left"/>
      <w:pPr>
        <w:ind w:left="5760" w:hanging="360"/>
      </w:pPr>
      <w:rPr>
        <w:rFonts w:ascii="Courier New" w:hAnsi="Courier New" w:cs="Courier New" w:hint="default"/>
      </w:rPr>
    </w:lvl>
    <w:lvl w:ilvl="8" w:tplc="8FB8156E" w:tentative="1">
      <w:start w:val="1"/>
      <w:numFmt w:val="bullet"/>
      <w:lvlText w:val=""/>
      <w:lvlJc w:val="left"/>
      <w:pPr>
        <w:ind w:left="6480" w:hanging="360"/>
      </w:pPr>
      <w:rPr>
        <w:rFonts w:ascii="Wingdings" w:hAnsi="Wingdings" w:hint="default"/>
      </w:rPr>
    </w:lvl>
  </w:abstractNum>
  <w:abstractNum w:abstractNumId="13" w15:restartNumberingAfterBreak="0">
    <w:nsid w:val="17BD5D02"/>
    <w:multiLevelType w:val="hybridMultilevel"/>
    <w:tmpl w:val="B40A522A"/>
    <w:lvl w:ilvl="0" w:tplc="1458F35C">
      <w:start w:val="1"/>
      <w:numFmt w:val="bullet"/>
      <w:lvlText w:val=""/>
      <w:lvlJc w:val="left"/>
      <w:pPr>
        <w:ind w:left="1080" w:hanging="360"/>
      </w:pPr>
      <w:rPr>
        <w:rFonts w:ascii="Symbol" w:hAnsi="Symbol" w:hint="default"/>
      </w:rPr>
    </w:lvl>
    <w:lvl w:ilvl="1" w:tplc="AEB028AC" w:tentative="1">
      <w:start w:val="1"/>
      <w:numFmt w:val="bullet"/>
      <w:lvlText w:val="o"/>
      <w:lvlJc w:val="left"/>
      <w:pPr>
        <w:ind w:left="1800" w:hanging="360"/>
      </w:pPr>
      <w:rPr>
        <w:rFonts w:ascii="Courier New" w:hAnsi="Courier New" w:cs="Courier New" w:hint="default"/>
      </w:rPr>
    </w:lvl>
    <w:lvl w:ilvl="2" w:tplc="CE284A68" w:tentative="1">
      <w:start w:val="1"/>
      <w:numFmt w:val="bullet"/>
      <w:lvlText w:val=""/>
      <w:lvlJc w:val="left"/>
      <w:pPr>
        <w:ind w:left="2520" w:hanging="360"/>
      </w:pPr>
      <w:rPr>
        <w:rFonts w:ascii="Wingdings" w:hAnsi="Wingdings" w:hint="default"/>
      </w:rPr>
    </w:lvl>
    <w:lvl w:ilvl="3" w:tplc="02AE0F3E" w:tentative="1">
      <w:start w:val="1"/>
      <w:numFmt w:val="bullet"/>
      <w:lvlText w:val=""/>
      <w:lvlJc w:val="left"/>
      <w:pPr>
        <w:ind w:left="3240" w:hanging="360"/>
      </w:pPr>
      <w:rPr>
        <w:rFonts w:ascii="Symbol" w:hAnsi="Symbol" w:hint="default"/>
      </w:rPr>
    </w:lvl>
    <w:lvl w:ilvl="4" w:tplc="2E6ADD9A" w:tentative="1">
      <w:start w:val="1"/>
      <w:numFmt w:val="bullet"/>
      <w:lvlText w:val="o"/>
      <w:lvlJc w:val="left"/>
      <w:pPr>
        <w:ind w:left="3960" w:hanging="360"/>
      </w:pPr>
      <w:rPr>
        <w:rFonts w:ascii="Courier New" w:hAnsi="Courier New" w:cs="Courier New" w:hint="default"/>
      </w:rPr>
    </w:lvl>
    <w:lvl w:ilvl="5" w:tplc="F920F8AC" w:tentative="1">
      <w:start w:val="1"/>
      <w:numFmt w:val="bullet"/>
      <w:lvlText w:val=""/>
      <w:lvlJc w:val="left"/>
      <w:pPr>
        <w:ind w:left="4680" w:hanging="360"/>
      </w:pPr>
      <w:rPr>
        <w:rFonts w:ascii="Wingdings" w:hAnsi="Wingdings" w:hint="default"/>
      </w:rPr>
    </w:lvl>
    <w:lvl w:ilvl="6" w:tplc="9C8E8F48" w:tentative="1">
      <w:start w:val="1"/>
      <w:numFmt w:val="bullet"/>
      <w:lvlText w:val=""/>
      <w:lvlJc w:val="left"/>
      <w:pPr>
        <w:ind w:left="5400" w:hanging="360"/>
      </w:pPr>
      <w:rPr>
        <w:rFonts w:ascii="Symbol" w:hAnsi="Symbol" w:hint="default"/>
      </w:rPr>
    </w:lvl>
    <w:lvl w:ilvl="7" w:tplc="34DE8878" w:tentative="1">
      <w:start w:val="1"/>
      <w:numFmt w:val="bullet"/>
      <w:lvlText w:val="o"/>
      <w:lvlJc w:val="left"/>
      <w:pPr>
        <w:ind w:left="6120" w:hanging="360"/>
      </w:pPr>
      <w:rPr>
        <w:rFonts w:ascii="Courier New" w:hAnsi="Courier New" w:cs="Courier New" w:hint="default"/>
      </w:rPr>
    </w:lvl>
    <w:lvl w:ilvl="8" w:tplc="CAD62BAC" w:tentative="1">
      <w:start w:val="1"/>
      <w:numFmt w:val="bullet"/>
      <w:lvlText w:val=""/>
      <w:lvlJc w:val="left"/>
      <w:pPr>
        <w:ind w:left="6840" w:hanging="360"/>
      </w:pPr>
      <w:rPr>
        <w:rFonts w:ascii="Wingdings" w:hAnsi="Wingdings" w:hint="default"/>
      </w:rPr>
    </w:lvl>
  </w:abstractNum>
  <w:abstractNum w:abstractNumId="14" w15:restartNumberingAfterBreak="0">
    <w:nsid w:val="270E7C95"/>
    <w:multiLevelType w:val="hybridMultilevel"/>
    <w:tmpl w:val="5D9EDB78"/>
    <w:lvl w:ilvl="0" w:tplc="73002F24">
      <w:start w:val="1"/>
      <w:numFmt w:val="bullet"/>
      <w:lvlText w:val=""/>
      <w:lvlJc w:val="left"/>
      <w:pPr>
        <w:ind w:left="720" w:hanging="360"/>
      </w:pPr>
      <w:rPr>
        <w:rFonts w:ascii="Symbol" w:hAnsi="Symbol" w:hint="default"/>
      </w:rPr>
    </w:lvl>
    <w:lvl w:ilvl="1" w:tplc="03088612" w:tentative="1">
      <w:start w:val="1"/>
      <w:numFmt w:val="bullet"/>
      <w:lvlText w:val="o"/>
      <w:lvlJc w:val="left"/>
      <w:pPr>
        <w:ind w:left="1440" w:hanging="360"/>
      </w:pPr>
      <w:rPr>
        <w:rFonts w:ascii="Courier New" w:hAnsi="Courier New" w:cs="Courier New" w:hint="default"/>
      </w:rPr>
    </w:lvl>
    <w:lvl w:ilvl="2" w:tplc="DED8C024" w:tentative="1">
      <w:start w:val="1"/>
      <w:numFmt w:val="bullet"/>
      <w:lvlText w:val=""/>
      <w:lvlJc w:val="left"/>
      <w:pPr>
        <w:ind w:left="2160" w:hanging="360"/>
      </w:pPr>
      <w:rPr>
        <w:rFonts w:ascii="Wingdings" w:hAnsi="Wingdings" w:hint="default"/>
      </w:rPr>
    </w:lvl>
    <w:lvl w:ilvl="3" w:tplc="BB64632A" w:tentative="1">
      <w:start w:val="1"/>
      <w:numFmt w:val="bullet"/>
      <w:lvlText w:val=""/>
      <w:lvlJc w:val="left"/>
      <w:pPr>
        <w:ind w:left="2880" w:hanging="360"/>
      </w:pPr>
      <w:rPr>
        <w:rFonts w:ascii="Symbol" w:hAnsi="Symbol" w:hint="default"/>
      </w:rPr>
    </w:lvl>
    <w:lvl w:ilvl="4" w:tplc="B2064616" w:tentative="1">
      <w:start w:val="1"/>
      <w:numFmt w:val="bullet"/>
      <w:lvlText w:val="o"/>
      <w:lvlJc w:val="left"/>
      <w:pPr>
        <w:ind w:left="3600" w:hanging="360"/>
      </w:pPr>
      <w:rPr>
        <w:rFonts w:ascii="Courier New" w:hAnsi="Courier New" w:cs="Courier New" w:hint="default"/>
      </w:rPr>
    </w:lvl>
    <w:lvl w:ilvl="5" w:tplc="4992CF5A" w:tentative="1">
      <w:start w:val="1"/>
      <w:numFmt w:val="bullet"/>
      <w:lvlText w:val=""/>
      <w:lvlJc w:val="left"/>
      <w:pPr>
        <w:ind w:left="4320" w:hanging="360"/>
      </w:pPr>
      <w:rPr>
        <w:rFonts w:ascii="Wingdings" w:hAnsi="Wingdings" w:hint="default"/>
      </w:rPr>
    </w:lvl>
    <w:lvl w:ilvl="6" w:tplc="50287A04" w:tentative="1">
      <w:start w:val="1"/>
      <w:numFmt w:val="bullet"/>
      <w:lvlText w:val=""/>
      <w:lvlJc w:val="left"/>
      <w:pPr>
        <w:ind w:left="5040" w:hanging="360"/>
      </w:pPr>
      <w:rPr>
        <w:rFonts w:ascii="Symbol" w:hAnsi="Symbol" w:hint="default"/>
      </w:rPr>
    </w:lvl>
    <w:lvl w:ilvl="7" w:tplc="7E82BDF6" w:tentative="1">
      <w:start w:val="1"/>
      <w:numFmt w:val="bullet"/>
      <w:lvlText w:val="o"/>
      <w:lvlJc w:val="left"/>
      <w:pPr>
        <w:ind w:left="5760" w:hanging="360"/>
      </w:pPr>
      <w:rPr>
        <w:rFonts w:ascii="Courier New" w:hAnsi="Courier New" w:cs="Courier New" w:hint="default"/>
      </w:rPr>
    </w:lvl>
    <w:lvl w:ilvl="8" w:tplc="2676D01A" w:tentative="1">
      <w:start w:val="1"/>
      <w:numFmt w:val="bullet"/>
      <w:lvlText w:val=""/>
      <w:lvlJc w:val="left"/>
      <w:pPr>
        <w:ind w:left="6480" w:hanging="360"/>
      </w:pPr>
      <w:rPr>
        <w:rFonts w:ascii="Wingdings" w:hAnsi="Wingdings" w:hint="default"/>
      </w:rPr>
    </w:lvl>
  </w:abstractNum>
  <w:abstractNum w:abstractNumId="15" w15:restartNumberingAfterBreak="0">
    <w:nsid w:val="2865680D"/>
    <w:multiLevelType w:val="hybridMultilevel"/>
    <w:tmpl w:val="F3FA6C1A"/>
    <w:lvl w:ilvl="0" w:tplc="44CA790A">
      <w:start w:val="1"/>
      <w:numFmt w:val="bullet"/>
      <w:lvlText w:val=""/>
      <w:lvlJc w:val="left"/>
      <w:pPr>
        <w:ind w:left="720" w:hanging="360"/>
      </w:pPr>
      <w:rPr>
        <w:rFonts w:ascii="Symbol" w:hAnsi="Symbol" w:hint="default"/>
      </w:rPr>
    </w:lvl>
    <w:lvl w:ilvl="1" w:tplc="E54C54C2">
      <w:start w:val="1"/>
      <w:numFmt w:val="bullet"/>
      <w:lvlText w:val="o"/>
      <w:lvlJc w:val="left"/>
      <w:pPr>
        <w:ind w:left="1440" w:hanging="360"/>
      </w:pPr>
      <w:rPr>
        <w:rFonts w:ascii="Courier New" w:hAnsi="Courier New" w:cs="Courier New" w:hint="default"/>
      </w:rPr>
    </w:lvl>
    <w:lvl w:ilvl="2" w:tplc="0B9A6484">
      <w:start w:val="1"/>
      <w:numFmt w:val="bullet"/>
      <w:lvlText w:val=""/>
      <w:lvlJc w:val="left"/>
      <w:pPr>
        <w:ind w:left="2160" w:hanging="360"/>
      </w:pPr>
      <w:rPr>
        <w:rFonts w:ascii="Wingdings" w:hAnsi="Wingdings" w:hint="default"/>
      </w:rPr>
    </w:lvl>
    <w:lvl w:ilvl="3" w:tplc="BCBC0D68">
      <w:start w:val="1"/>
      <w:numFmt w:val="bullet"/>
      <w:lvlText w:val=""/>
      <w:lvlJc w:val="left"/>
      <w:pPr>
        <w:ind w:left="2880" w:hanging="360"/>
      </w:pPr>
      <w:rPr>
        <w:rFonts w:ascii="Symbol" w:hAnsi="Symbol" w:hint="default"/>
      </w:rPr>
    </w:lvl>
    <w:lvl w:ilvl="4" w:tplc="BF268BF6">
      <w:start w:val="1"/>
      <w:numFmt w:val="bullet"/>
      <w:lvlText w:val="o"/>
      <w:lvlJc w:val="left"/>
      <w:pPr>
        <w:ind w:left="3600" w:hanging="360"/>
      </w:pPr>
      <w:rPr>
        <w:rFonts w:ascii="Courier New" w:hAnsi="Courier New" w:cs="Courier New" w:hint="default"/>
      </w:rPr>
    </w:lvl>
    <w:lvl w:ilvl="5" w:tplc="ECB452AA">
      <w:start w:val="1"/>
      <w:numFmt w:val="bullet"/>
      <w:lvlText w:val=""/>
      <w:lvlJc w:val="left"/>
      <w:pPr>
        <w:ind w:left="4320" w:hanging="360"/>
      </w:pPr>
      <w:rPr>
        <w:rFonts w:ascii="Wingdings" w:hAnsi="Wingdings" w:hint="default"/>
      </w:rPr>
    </w:lvl>
    <w:lvl w:ilvl="6" w:tplc="DD468356">
      <w:start w:val="1"/>
      <w:numFmt w:val="bullet"/>
      <w:lvlText w:val=""/>
      <w:lvlJc w:val="left"/>
      <w:pPr>
        <w:ind w:left="5040" w:hanging="360"/>
      </w:pPr>
      <w:rPr>
        <w:rFonts w:ascii="Symbol" w:hAnsi="Symbol" w:hint="default"/>
      </w:rPr>
    </w:lvl>
    <w:lvl w:ilvl="7" w:tplc="134CCA9A">
      <w:start w:val="1"/>
      <w:numFmt w:val="bullet"/>
      <w:lvlText w:val="o"/>
      <w:lvlJc w:val="left"/>
      <w:pPr>
        <w:ind w:left="5760" w:hanging="360"/>
      </w:pPr>
      <w:rPr>
        <w:rFonts w:ascii="Courier New" w:hAnsi="Courier New" w:cs="Courier New" w:hint="default"/>
      </w:rPr>
    </w:lvl>
    <w:lvl w:ilvl="8" w:tplc="F84ADC94">
      <w:start w:val="1"/>
      <w:numFmt w:val="bullet"/>
      <w:lvlText w:val=""/>
      <w:lvlJc w:val="left"/>
      <w:pPr>
        <w:ind w:left="6480" w:hanging="360"/>
      </w:pPr>
      <w:rPr>
        <w:rFonts w:ascii="Wingdings" w:hAnsi="Wingdings" w:hint="default"/>
      </w:rPr>
    </w:lvl>
  </w:abstractNum>
  <w:abstractNum w:abstractNumId="16" w15:restartNumberingAfterBreak="0">
    <w:nsid w:val="2F10455A"/>
    <w:multiLevelType w:val="multilevel"/>
    <w:tmpl w:val="AC746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B940EC"/>
    <w:multiLevelType w:val="hybridMultilevel"/>
    <w:tmpl w:val="3F7E539C"/>
    <w:lvl w:ilvl="0" w:tplc="7C14A94C">
      <w:start w:val="1"/>
      <w:numFmt w:val="decimal"/>
      <w:lvlText w:val="%1."/>
      <w:lvlJc w:val="left"/>
      <w:pPr>
        <w:ind w:left="720" w:hanging="360"/>
      </w:pPr>
      <w:rPr>
        <w:rFonts w:hint="default"/>
      </w:rPr>
    </w:lvl>
    <w:lvl w:ilvl="1" w:tplc="5678CD82" w:tentative="1">
      <w:start w:val="1"/>
      <w:numFmt w:val="lowerLetter"/>
      <w:lvlText w:val="%2."/>
      <w:lvlJc w:val="left"/>
      <w:pPr>
        <w:ind w:left="1440" w:hanging="360"/>
      </w:pPr>
    </w:lvl>
    <w:lvl w:ilvl="2" w:tplc="9F16B6FA" w:tentative="1">
      <w:start w:val="1"/>
      <w:numFmt w:val="lowerRoman"/>
      <w:lvlText w:val="%3."/>
      <w:lvlJc w:val="right"/>
      <w:pPr>
        <w:ind w:left="2160" w:hanging="180"/>
      </w:pPr>
    </w:lvl>
    <w:lvl w:ilvl="3" w:tplc="11F64E5C" w:tentative="1">
      <w:start w:val="1"/>
      <w:numFmt w:val="decimal"/>
      <w:lvlText w:val="%4."/>
      <w:lvlJc w:val="left"/>
      <w:pPr>
        <w:ind w:left="2880" w:hanging="360"/>
      </w:pPr>
    </w:lvl>
    <w:lvl w:ilvl="4" w:tplc="780A888C" w:tentative="1">
      <w:start w:val="1"/>
      <w:numFmt w:val="lowerLetter"/>
      <w:lvlText w:val="%5."/>
      <w:lvlJc w:val="left"/>
      <w:pPr>
        <w:ind w:left="3600" w:hanging="360"/>
      </w:pPr>
    </w:lvl>
    <w:lvl w:ilvl="5" w:tplc="F65A94AE" w:tentative="1">
      <w:start w:val="1"/>
      <w:numFmt w:val="lowerRoman"/>
      <w:lvlText w:val="%6."/>
      <w:lvlJc w:val="right"/>
      <w:pPr>
        <w:ind w:left="4320" w:hanging="180"/>
      </w:pPr>
    </w:lvl>
    <w:lvl w:ilvl="6" w:tplc="6B228B7A" w:tentative="1">
      <w:start w:val="1"/>
      <w:numFmt w:val="decimal"/>
      <w:lvlText w:val="%7."/>
      <w:lvlJc w:val="left"/>
      <w:pPr>
        <w:ind w:left="5040" w:hanging="360"/>
      </w:pPr>
    </w:lvl>
    <w:lvl w:ilvl="7" w:tplc="387E874C" w:tentative="1">
      <w:start w:val="1"/>
      <w:numFmt w:val="lowerLetter"/>
      <w:lvlText w:val="%8."/>
      <w:lvlJc w:val="left"/>
      <w:pPr>
        <w:ind w:left="5760" w:hanging="360"/>
      </w:pPr>
    </w:lvl>
    <w:lvl w:ilvl="8" w:tplc="0B262BE8" w:tentative="1">
      <w:start w:val="1"/>
      <w:numFmt w:val="lowerRoman"/>
      <w:lvlText w:val="%9."/>
      <w:lvlJc w:val="right"/>
      <w:pPr>
        <w:ind w:left="6480" w:hanging="180"/>
      </w:pPr>
    </w:lvl>
  </w:abstractNum>
  <w:abstractNum w:abstractNumId="18" w15:restartNumberingAfterBreak="0">
    <w:nsid w:val="3E15743F"/>
    <w:multiLevelType w:val="hybridMultilevel"/>
    <w:tmpl w:val="7AA46E1E"/>
    <w:lvl w:ilvl="0" w:tplc="EF44CCA0">
      <w:start w:val="1"/>
      <w:numFmt w:val="bullet"/>
      <w:lvlText w:val=""/>
      <w:lvlJc w:val="left"/>
      <w:pPr>
        <w:ind w:left="720" w:hanging="360"/>
      </w:pPr>
      <w:rPr>
        <w:rFonts w:ascii="Symbol" w:hAnsi="Symbol" w:hint="default"/>
      </w:rPr>
    </w:lvl>
    <w:lvl w:ilvl="1" w:tplc="9D0C6E72">
      <w:start w:val="1"/>
      <w:numFmt w:val="bullet"/>
      <w:lvlText w:val="o"/>
      <w:lvlJc w:val="left"/>
      <w:pPr>
        <w:ind w:left="1440" w:hanging="360"/>
      </w:pPr>
      <w:rPr>
        <w:rFonts w:ascii="Courier New" w:hAnsi="Courier New" w:cs="Courier New" w:hint="default"/>
      </w:rPr>
    </w:lvl>
    <w:lvl w:ilvl="2" w:tplc="8B828D5A" w:tentative="1">
      <w:start w:val="1"/>
      <w:numFmt w:val="bullet"/>
      <w:lvlText w:val=""/>
      <w:lvlJc w:val="left"/>
      <w:pPr>
        <w:ind w:left="2160" w:hanging="360"/>
      </w:pPr>
      <w:rPr>
        <w:rFonts w:ascii="Wingdings" w:hAnsi="Wingdings" w:hint="default"/>
      </w:rPr>
    </w:lvl>
    <w:lvl w:ilvl="3" w:tplc="54C80ED0" w:tentative="1">
      <w:start w:val="1"/>
      <w:numFmt w:val="bullet"/>
      <w:lvlText w:val=""/>
      <w:lvlJc w:val="left"/>
      <w:pPr>
        <w:ind w:left="2880" w:hanging="360"/>
      </w:pPr>
      <w:rPr>
        <w:rFonts w:ascii="Symbol" w:hAnsi="Symbol" w:hint="default"/>
      </w:rPr>
    </w:lvl>
    <w:lvl w:ilvl="4" w:tplc="80A253E4" w:tentative="1">
      <w:start w:val="1"/>
      <w:numFmt w:val="bullet"/>
      <w:lvlText w:val="o"/>
      <w:lvlJc w:val="left"/>
      <w:pPr>
        <w:ind w:left="3600" w:hanging="360"/>
      </w:pPr>
      <w:rPr>
        <w:rFonts w:ascii="Courier New" w:hAnsi="Courier New" w:cs="Courier New" w:hint="default"/>
      </w:rPr>
    </w:lvl>
    <w:lvl w:ilvl="5" w:tplc="AB902794" w:tentative="1">
      <w:start w:val="1"/>
      <w:numFmt w:val="bullet"/>
      <w:lvlText w:val=""/>
      <w:lvlJc w:val="left"/>
      <w:pPr>
        <w:ind w:left="4320" w:hanging="360"/>
      </w:pPr>
      <w:rPr>
        <w:rFonts w:ascii="Wingdings" w:hAnsi="Wingdings" w:hint="default"/>
      </w:rPr>
    </w:lvl>
    <w:lvl w:ilvl="6" w:tplc="D7BA7230" w:tentative="1">
      <w:start w:val="1"/>
      <w:numFmt w:val="bullet"/>
      <w:lvlText w:val=""/>
      <w:lvlJc w:val="left"/>
      <w:pPr>
        <w:ind w:left="5040" w:hanging="360"/>
      </w:pPr>
      <w:rPr>
        <w:rFonts w:ascii="Symbol" w:hAnsi="Symbol" w:hint="default"/>
      </w:rPr>
    </w:lvl>
    <w:lvl w:ilvl="7" w:tplc="31F276C2" w:tentative="1">
      <w:start w:val="1"/>
      <w:numFmt w:val="bullet"/>
      <w:lvlText w:val="o"/>
      <w:lvlJc w:val="left"/>
      <w:pPr>
        <w:ind w:left="5760" w:hanging="360"/>
      </w:pPr>
      <w:rPr>
        <w:rFonts w:ascii="Courier New" w:hAnsi="Courier New" w:cs="Courier New" w:hint="default"/>
      </w:rPr>
    </w:lvl>
    <w:lvl w:ilvl="8" w:tplc="86FAA88C" w:tentative="1">
      <w:start w:val="1"/>
      <w:numFmt w:val="bullet"/>
      <w:lvlText w:val=""/>
      <w:lvlJc w:val="left"/>
      <w:pPr>
        <w:ind w:left="6480" w:hanging="360"/>
      </w:pPr>
      <w:rPr>
        <w:rFonts w:ascii="Wingdings" w:hAnsi="Wingdings" w:hint="default"/>
      </w:rPr>
    </w:lvl>
  </w:abstractNum>
  <w:abstractNum w:abstractNumId="19" w15:restartNumberingAfterBreak="0">
    <w:nsid w:val="512D6A30"/>
    <w:multiLevelType w:val="hybridMultilevel"/>
    <w:tmpl w:val="1FA2EE54"/>
    <w:lvl w:ilvl="0" w:tplc="20BC2C48">
      <w:start w:val="1"/>
      <w:numFmt w:val="bullet"/>
      <w:lvlText w:val=""/>
      <w:lvlJc w:val="left"/>
      <w:pPr>
        <w:ind w:left="862" w:hanging="360"/>
      </w:pPr>
      <w:rPr>
        <w:rFonts w:ascii="Symbol" w:hAnsi="Symbol" w:hint="default"/>
      </w:rPr>
    </w:lvl>
    <w:lvl w:ilvl="1" w:tplc="539847C8" w:tentative="1">
      <w:start w:val="1"/>
      <w:numFmt w:val="bullet"/>
      <w:lvlText w:val="o"/>
      <w:lvlJc w:val="left"/>
      <w:pPr>
        <w:ind w:left="1582" w:hanging="360"/>
      </w:pPr>
      <w:rPr>
        <w:rFonts w:ascii="Courier New" w:hAnsi="Courier New" w:cs="Courier New" w:hint="default"/>
      </w:rPr>
    </w:lvl>
    <w:lvl w:ilvl="2" w:tplc="3FD64720" w:tentative="1">
      <w:start w:val="1"/>
      <w:numFmt w:val="bullet"/>
      <w:lvlText w:val=""/>
      <w:lvlJc w:val="left"/>
      <w:pPr>
        <w:ind w:left="2302" w:hanging="360"/>
      </w:pPr>
      <w:rPr>
        <w:rFonts w:ascii="Wingdings" w:hAnsi="Wingdings" w:hint="default"/>
      </w:rPr>
    </w:lvl>
    <w:lvl w:ilvl="3" w:tplc="F6CE07A0" w:tentative="1">
      <w:start w:val="1"/>
      <w:numFmt w:val="bullet"/>
      <w:lvlText w:val=""/>
      <w:lvlJc w:val="left"/>
      <w:pPr>
        <w:ind w:left="3022" w:hanging="360"/>
      </w:pPr>
      <w:rPr>
        <w:rFonts w:ascii="Symbol" w:hAnsi="Symbol" w:hint="default"/>
      </w:rPr>
    </w:lvl>
    <w:lvl w:ilvl="4" w:tplc="E5F80E8C" w:tentative="1">
      <w:start w:val="1"/>
      <w:numFmt w:val="bullet"/>
      <w:lvlText w:val="o"/>
      <w:lvlJc w:val="left"/>
      <w:pPr>
        <w:ind w:left="3742" w:hanging="360"/>
      </w:pPr>
      <w:rPr>
        <w:rFonts w:ascii="Courier New" w:hAnsi="Courier New" w:cs="Courier New" w:hint="default"/>
      </w:rPr>
    </w:lvl>
    <w:lvl w:ilvl="5" w:tplc="89E6C9F0" w:tentative="1">
      <w:start w:val="1"/>
      <w:numFmt w:val="bullet"/>
      <w:lvlText w:val=""/>
      <w:lvlJc w:val="left"/>
      <w:pPr>
        <w:ind w:left="4462" w:hanging="360"/>
      </w:pPr>
      <w:rPr>
        <w:rFonts w:ascii="Wingdings" w:hAnsi="Wingdings" w:hint="default"/>
      </w:rPr>
    </w:lvl>
    <w:lvl w:ilvl="6" w:tplc="7150668C" w:tentative="1">
      <w:start w:val="1"/>
      <w:numFmt w:val="bullet"/>
      <w:lvlText w:val=""/>
      <w:lvlJc w:val="left"/>
      <w:pPr>
        <w:ind w:left="5182" w:hanging="360"/>
      </w:pPr>
      <w:rPr>
        <w:rFonts w:ascii="Symbol" w:hAnsi="Symbol" w:hint="default"/>
      </w:rPr>
    </w:lvl>
    <w:lvl w:ilvl="7" w:tplc="A9FCBFB6" w:tentative="1">
      <w:start w:val="1"/>
      <w:numFmt w:val="bullet"/>
      <w:lvlText w:val="o"/>
      <w:lvlJc w:val="left"/>
      <w:pPr>
        <w:ind w:left="5902" w:hanging="360"/>
      </w:pPr>
      <w:rPr>
        <w:rFonts w:ascii="Courier New" w:hAnsi="Courier New" w:cs="Courier New" w:hint="default"/>
      </w:rPr>
    </w:lvl>
    <w:lvl w:ilvl="8" w:tplc="2D6E41BA" w:tentative="1">
      <w:start w:val="1"/>
      <w:numFmt w:val="bullet"/>
      <w:lvlText w:val=""/>
      <w:lvlJc w:val="left"/>
      <w:pPr>
        <w:ind w:left="6622" w:hanging="360"/>
      </w:pPr>
      <w:rPr>
        <w:rFonts w:ascii="Wingdings" w:hAnsi="Wingdings" w:hint="default"/>
      </w:rPr>
    </w:lvl>
  </w:abstractNum>
  <w:abstractNum w:abstractNumId="20" w15:restartNumberingAfterBreak="0">
    <w:nsid w:val="6E5332D2"/>
    <w:multiLevelType w:val="hybridMultilevel"/>
    <w:tmpl w:val="DEF05AB6"/>
    <w:lvl w:ilvl="0" w:tplc="63E83920">
      <w:start w:val="1"/>
      <w:numFmt w:val="bullet"/>
      <w:lvlText w:val=""/>
      <w:lvlJc w:val="left"/>
      <w:pPr>
        <w:ind w:left="720" w:hanging="360"/>
      </w:pPr>
      <w:rPr>
        <w:rFonts w:ascii="Symbol" w:hAnsi="Symbol" w:hint="default"/>
      </w:rPr>
    </w:lvl>
    <w:lvl w:ilvl="1" w:tplc="0CB4B0FC" w:tentative="1">
      <w:start w:val="1"/>
      <w:numFmt w:val="bullet"/>
      <w:lvlText w:val="o"/>
      <w:lvlJc w:val="left"/>
      <w:pPr>
        <w:ind w:left="1440" w:hanging="360"/>
      </w:pPr>
      <w:rPr>
        <w:rFonts w:ascii="Courier New" w:hAnsi="Courier New" w:cs="Courier New" w:hint="default"/>
      </w:rPr>
    </w:lvl>
    <w:lvl w:ilvl="2" w:tplc="31D62CD0" w:tentative="1">
      <w:start w:val="1"/>
      <w:numFmt w:val="bullet"/>
      <w:lvlText w:val=""/>
      <w:lvlJc w:val="left"/>
      <w:pPr>
        <w:ind w:left="2160" w:hanging="360"/>
      </w:pPr>
      <w:rPr>
        <w:rFonts w:ascii="Wingdings" w:hAnsi="Wingdings" w:hint="default"/>
      </w:rPr>
    </w:lvl>
    <w:lvl w:ilvl="3" w:tplc="7A94EE26" w:tentative="1">
      <w:start w:val="1"/>
      <w:numFmt w:val="bullet"/>
      <w:lvlText w:val=""/>
      <w:lvlJc w:val="left"/>
      <w:pPr>
        <w:ind w:left="2880" w:hanging="360"/>
      </w:pPr>
      <w:rPr>
        <w:rFonts w:ascii="Symbol" w:hAnsi="Symbol" w:hint="default"/>
      </w:rPr>
    </w:lvl>
    <w:lvl w:ilvl="4" w:tplc="DF66F592" w:tentative="1">
      <w:start w:val="1"/>
      <w:numFmt w:val="bullet"/>
      <w:lvlText w:val="o"/>
      <w:lvlJc w:val="left"/>
      <w:pPr>
        <w:ind w:left="3600" w:hanging="360"/>
      </w:pPr>
      <w:rPr>
        <w:rFonts w:ascii="Courier New" w:hAnsi="Courier New" w:cs="Courier New" w:hint="default"/>
      </w:rPr>
    </w:lvl>
    <w:lvl w:ilvl="5" w:tplc="964A22F0" w:tentative="1">
      <w:start w:val="1"/>
      <w:numFmt w:val="bullet"/>
      <w:lvlText w:val=""/>
      <w:lvlJc w:val="left"/>
      <w:pPr>
        <w:ind w:left="4320" w:hanging="360"/>
      </w:pPr>
      <w:rPr>
        <w:rFonts w:ascii="Wingdings" w:hAnsi="Wingdings" w:hint="default"/>
      </w:rPr>
    </w:lvl>
    <w:lvl w:ilvl="6" w:tplc="D318CE36" w:tentative="1">
      <w:start w:val="1"/>
      <w:numFmt w:val="bullet"/>
      <w:lvlText w:val=""/>
      <w:lvlJc w:val="left"/>
      <w:pPr>
        <w:ind w:left="5040" w:hanging="360"/>
      </w:pPr>
      <w:rPr>
        <w:rFonts w:ascii="Symbol" w:hAnsi="Symbol" w:hint="default"/>
      </w:rPr>
    </w:lvl>
    <w:lvl w:ilvl="7" w:tplc="90688F7A" w:tentative="1">
      <w:start w:val="1"/>
      <w:numFmt w:val="bullet"/>
      <w:lvlText w:val="o"/>
      <w:lvlJc w:val="left"/>
      <w:pPr>
        <w:ind w:left="5760" w:hanging="360"/>
      </w:pPr>
      <w:rPr>
        <w:rFonts w:ascii="Courier New" w:hAnsi="Courier New" w:cs="Courier New" w:hint="default"/>
      </w:rPr>
    </w:lvl>
    <w:lvl w:ilvl="8" w:tplc="B1E8ADD4" w:tentative="1">
      <w:start w:val="1"/>
      <w:numFmt w:val="bullet"/>
      <w:lvlText w:val=""/>
      <w:lvlJc w:val="left"/>
      <w:pPr>
        <w:ind w:left="6480" w:hanging="360"/>
      </w:pPr>
      <w:rPr>
        <w:rFonts w:ascii="Wingdings" w:hAnsi="Wingdings" w:hint="default"/>
      </w:rPr>
    </w:lvl>
  </w:abstractNum>
  <w:abstractNum w:abstractNumId="21" w15:restartNumberingAfterBreak="0">
    <w:nsid w:val="7F6B7C98"/>
    <w:multiLevelType w:val="hybridMultilevel"/>
    <w:tmpl w:val="18B678AC"/>
    <w:lvl w:ilvl="0" w:tplc="9C70FE7A">
      <w:start w:val="1"/>
      <w:numFmt w:val="decimal"/>
      <w:lvlText w:val="%1."/>
      <w:lvlJc w:val="left"/>
      <w:pPr>
        <w:ind w:left="540" w:hanging="360"/>
      </w:pPr>
      <w:rPr>
        <w:b/>
      </w:rPr>
    </w:lvl>
    <w:lvl w:ilvl="1" w:tplc="1D409018" w:tentative="1">
      <w:start w:val="1"/>
      <w:numFmt w:val="lowerLetter"/>
      <w:lvlText w:val="%2."/>
      <w:lvlJc w:val="left"/>
      <w:pPr>
        <w:ind w:left="1440" w:hanging="360"/>
      </w:pPr>
    </w:lvl>
    <w:lvl w:ilvl="2" w:tplc="8820AFBA" w:tentative="1">
      <w:start w:val="1"/>
      <w:numFmt w:val="lowerRoman"/>
      <w:lvlText w:val="%3."/>
      <w:lvlJc w:val="right"/>
      <w:pPr>
        <w:ind w:left="2160" w:hanging="180"/>
      </w:pPr>
    </w:lvl>
    <w:lvl w:ilvl="3" w:tplc="199E177E" w:tentative="1">
      <w:start w:val="1"/>
      <w:numFmt w:val="decimal"/>
      <w:lvlText w:val="%4."/>
      <w:lvlJc w:val="left"/>
      <w:pPr>
        <w:ind w:left="2880" w:hanging="360"/>
      </w:pPr>
    </w:lvl>
    <w:lvl w:ilvl="4" w:tplc="C57014AA" w:tentative="1">
      <w:start w:val="1"/>
      <w:numFmt w:val="lowerLetter"/>
      <w:lvlText w:val="%5."/>
      <w:lvlJc w:val="left"/>
      <w:pPr>
        <w:ind w:left="3600" w:hanging="360"/>
      </w:pPr>
    </w:lvl>
    <w:lvl w:ilvl="5" w:tplc="3B385866" w:tentative="1">
      <w:start w:val="1"/>
      <w:numFmt w:val="lowerRoman"/>
      <w:lvlText w:val="%6."/>
      <w:lvlJc w:val="right"/>
      <w:pPr>
        <w:ind w:left="4320" w:hanging="180"/>
      </w:pPr>
    </w:lvl>
    <w:lvl w:ilvl="6" w:tplc="C19ADC60" w:tentative="1">
      <w:start w:val="1"/>
      <w:numFmt w:val="decimal"/>
      <w:lvlText w:val="%7."/>
      <w:lvlJc w:val="left"/>
      <w:pPr>
        <w:ind w:left="5040" w:hanging="360"/>
      </w:pPr>
    </w:lvl>
    <w:lvl w:ilvl="7" w:tplc="D8860E66" w:tentative="1">
      <w:start w:val="1"/>
      <w:numFmt w:val="lowerLetter"/>
      <w:lvlText w:val="%8."/>
      <w:lvlJc w:val="left"/>
      <w:pPr>
        <w:ind w:left="5760" w:hanging="360"/>
      </w:pPr>
    </w:lvl>
    <w:lvl w:ilvl="8" w:tplc="E15288EC" w:tentative="1">
      <w:start w:val="1"/>
      <w:numFmt w:val="lowerRoman"/>
      <w:lvlText w:val="%9."/>
      <w:lvlJc w:val="right"/>
      <w:pPr>
        <w:ind w:left="6480" w:hanging="180"/>
      </w:pPr>
    </w:lvl>
  </w:abstractNum>
  <w:num w:numId="1" w16cid:durableId="57480488">
    <w:abstractNumId w:val="10"/>
  </w:num>
  <w:num w:numId="2" w16cid:durableId="1520464722">
    <w:abstractNumId w:val="8"/>
  </w:num>
  <w:num w:numId="3" w16cid:durableId="694424955">
    <w:abstractNumId w:val="7"/>
  </w:num>
  <w:num w:numId="4" w16cid:durableId="1261717621">
    <w:abstractNumId w:val="6"/>
  </w:num>
  <w:num w:numId="5" w16cid:durableId="945775600">
    <w:abstractNumId w:val="5"/>
  </w:num>
  <w:num w:numId="6" w16cid:durableId="1320697752">
    <w:abstractNumId w:val="9"/>
  </w:num>
  <w:num w:numId="7" w16cid:durableId="135025138">
    <w:abstractNumId w:val="4"/>
  </w:num>
  <w:num w:numId="8" w16cid:durableId="1036613519">
    <w:abstractNumId w:val="3"/>
  </w:num>
  <w:num w:numId="9" w16cid:durableId="1074205150">
    <w:abstractNumId w:val="2"/>
  </w:num>
  <w:num w:numId="10" w16cid:durableId="1190410770">
    <w:abstractNumId w:val="1"/>
  </w:num>
  <w:num w:numId="11" w16cid:durableId="499009559">
    <w:abstractNumId w:val="0"/>
  </w:num>
  <w:num w:numId="12" w16cid:durableId="81075097">
    <w:abstractNumId w:val="16"/>
  </w:num>
  <w:num w:numId="13" w16cid:durableId="2025664740">
    <w:abstractNumId w:val="19"/>
  </w:num>
  <w:num w:numId="14" w16cid:durableId="1608928526">
    <w:abstractNumId w:val="12"/>
  </w:num>
  <w:num w:numId="15" w16cid:durableId="1315916689">
    <w:abstractNumId w:val="21"/>
  </w:num>
  <w:num w:numId="16" w16cid:durableId="1886023069">
    <w:abstractNumId w:val="20"/>
  </w:num>
  <w:num w:numId="17" w16cid:durableId="698775563">
    <w:abstractNumId w:val="17"/>
  </w:num>
  <w:num w:numId="18" w16cid:durableId="1306937217">
    <w:abstractNumId w:val="13"/>
  </w:num>
  <w:num w:numId="19" w16cid:durableId="1019745301">
    <w:abstractNumId w:val="15"/>
  </w:num>
  <w:num w:numId="20" w16cid:durableId="1018461603">
    <w:abstractNumId w:val="14"/>
  </w:num>
  <w:num w:numId="21" w16cid:durableId="779494932">
    <w:abstractNumId w:val="11"/>
  </w:num>
  <w:num w:numId="22" w16cid:durableId="6777742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00"/>
    <w:rsid w:val="0001497B"/>
    <w:rsid w:val="0003749A"/>
    <w:rsid w:val="0004099F"/>
    <w:rsid w:val="00044385"/>
    <w:rsid w:val="00047F58"/>
    <w:rsid w:val="000508F1"/>
    <w:rsid w:val="00080956"/>
    <w:rsid w:val="00091E93"/>
    <w:rsid w:val="0009454B"/>
    <w:rsid w:val="000A20C1"/>
    <w:rsid w:val="000A26D6"/>
    <w:rsid w:val="000A4305"/>
    <w:rsid w:val="000A5C6F"/>
    <w:rsid w:val="000A6641"/>
    <w:rsid w:val="00100D86"/>
    <w:rsid w:val="0015115E"/>
    <w:rsid w:val="00152A85"/>
    <w:rsid w:val="00154687"/>
    <w:rsid w:val="00163155"/>
    <w:rsid w:val="001667FD"/>
    <w:rsid w:val="00174E0C"/>
    <w:rsid w:val="00176D15"/>
    <w:rsid w:val="00186382"/>
    <w:rsid w:val="00193D4E"/>
    <w:rsid w:val="001A0D9C"/>
    <w:rsid w:val="001E5FA1"/>
    <w:rsid w:val="001F6F74"/>
    <w:rsid w:val="00205102"/>
    <w:rsid w:val="0021050C"/>
    <w:rsid w:val="00210F37"/>
    <w:rsid w:val="00217462"/>
    <w:rsid w:val="00221202"/>
    <w:rsid w:val="00240C15"/>
    <w:rsid w:val="00250EDD"/>
    <w:rsid w:val="002530AF"/>
    <w:rsid w:val="00266D03"/>
    <w:rsid w:val="002A60BF"/>
    <w:rsid w:val="002D4E78"/>
    <w:rsid w:val="002E0AA7"/>
    <w:rsid w:val="002E1F79"/>
    <w:rsid w:val="002E4648"/>
    <w:rsid w:val="00304E2F"/>
    <w:rsid w:val="00345E03"/>
    <w:rsid w:val="00351100"/>
    <w:rsid w:val="00354F19"/>
    <w:rsid w:val="003629D9"/>
    <w:rsid w:val="00367148"/>
    <w:rsid w:val="0037727C"/>
    <w:rsid w:val="00383CD4"/>
    <w:rsid w:val="003B3843"/>
    <w:rsid w:val="003B4CA0"/>
    <w:rsid w:val="003B4E1A"/>
    <w:rsid w:val="003C0105"/>
    <w:rsid w:val="003E67F7"/>
    <w:rsid w:val="00442873"/>
    <w:rsid w:val="00445027"/>
    <w:rsid w:val="0045784A"/>
    <w:rsid w:val="00463748"/>
    <w:rsid w:val="0048005B"/>
    <w:rsid w:val="00480E12"/>
    <w:rsid w:val="00481205"/>
    <w:rsid w:val="00483401"/>
    <w:rsid w:val="00484138"/>
    <w:rsid w:val="00484C0F"/>
    <w:rsid w:val="004A373C"/>
    <w:rsid w:val="004A435C"/>
    <w:rsid w:val="004A5822"/>
    <w:rsid w:val="004D51BA"/>
    <w:rsid w:val="004F6F21"/>
    <w:rsid w:val="00507A92"/>
    <w:rsid w:val="00535058"/>
    <w:rsid w:val="005465D1"/>
    <w:rsid w:val="00547B19"/>
    <w:rsid w:val="005553A6"/>
    <w:rsid w:val="005634FC"/>
    <w:rsid w:val="005667B5"/>
    <w:rsid w:val="00573B75"/>
    <w:rsid w:val="005742BD"/>
    <w:rsid w:val="00574427"/>
    <w:rsid w:val="00575D07"/>
    <w:rsid w:val="00575DFB"/>
    <w:rsid w:val="00581286"/>
    <w:rsid w:val="00596A19"/>
    <w:rsid w:val="005D2CA2"/>
    <w:rsid w:val="005E6FA9"/>
    <w:rsid w:val="0065138C"/>
    <w:rsid w:val="00656E4D"/>
    <w:rsid w:val="00665BC3"/>
    <w:rsid w:val="00674F4F"/>
    <w:rsid w:val="006774A1"/>
    <w:rsid w:val="006816E9"/>
    <w:rsid w:val="006838F7"/>
    <w:rsid w:val="006976AF"/>
    <w:rsid w:val="006A5CFA"/>
    <w:rsid w:val="006B772C"/>
    <w:rsid w:val="006E723D"/>
    <w:rsid w:val="006F0EF5"/>
    <w:rsid w:val="006F7C07"/>
    <w:rsid w:val="00712CEA"/>
    <w:rsid w:val="0072330A"/>
    <w:rsid w:val="00726F2D"/>
    <w:rsid w:val="00741EE7"/>
    <w:rsid w:val="007476E1"/>
    <w:rsid w:val="007572C7"/>
    <w:rsid w:val="007655AD"/>
    <w:rsid w:val="00770CCE"/>
    <w:rsid w:val="00783307"/>
    <w:rsid w:val="00786059"/>
    <w:rsid w:val="00786B94"/>
    <w:rsid w:val="007901A5"/>
    <w:rsid w:val="007B4276"/>
    <w:rsid w:val="007D5B87"/>
    <w:rsid w:val="007F132A"/>
    <w:rsid w:val="00815809"/>
    <w:rsid w:val="0082449B"/>
    <w:rsid w:val="00834424"/>
    <w:rsid w:val="008B5E04"/>
    <w:rsid w:val="008C2D28"/>
    <w:rsid w:val="008D19E8"/>
    <w:rsid w:val="008D6311"/>
    <w:rsid w:val="008E4763"/>
    <w:rsid w:val="00903A82"/>
    <w:rsid w:val="00904802"/>
    <w:rsid w:val="0091342F"/>
    <w:rsid w:val="00920FB9"/>
    <w:rsid w:val="00932275"/>
    <w:rsid w:val="0093341A"/>
    <w:rsid w:val="00943900"/>
    <w:rsid w:val="00970975"/>
    <w:rsid w:val="009840EF"/>
    <w:rsid w:val="00986DFD"/>
    <w:rsid w:val="0099071B"/>
    <w:rsid w:val="009C7F65"/>
    <w:rsid w:val="00A15204"/>
    <w:rsid w:val="00A413BE"/>
    <w:rsid w:val="00A443EE"/>
    <w:rsid w:val="00A50B0B"/>
    <w:rsid w:val="00A510EC"/>
    <w:rsid w:val="00A571A2"/>
    <w:rsid w:val="00A6241F"/>
    <w:rsid w:val="00A878E2"/>
    <w:rsid w:val="00A9593C"/>
    <w:rsid w:val="00AA4D4D"/>
    <w:rsid w:val="00AC6414"/>
    <w:rsid w:val="00AF009C"/>
    <w:rsid w:val="00AF36E4"/>
    <w:rsid w:val="00AF7094"/>
    <w:rsid w:val="00B21C2E"/>
    <w:rsid w:val="00B92D54"/>
    <w:rsid w:val="00BB7657"/>
    <w:rsid w:val="00BF65D9"/>
    <w:rsid w:val="00C319C2"/>
    <w:rsid w:val="00C36001"/>
    <w:rsid w:val="00C36957"/>
    <w:rsid w:val="00C47419"/>
    <w:rsid w:val="00C628F8"/>
    <w:rsid w:val="00C70C3A"/>
    <w:rsid w:val="00C8139C"/>
    <w:rsid w:val="00C911B2"/>
    <w:rsid w:val="00CA6B96"/>
    <w:rsid w:val="00CB714A"/>
    <w:rsid w:val="00CC4DB2"/>
    <w:rsid w:val="00CD02F5"/>
    <w:rsid w:val="00CD2FAD"/>
    <w:rsid w:val="00CD4207"/>
    <w:rsid w:val="00CF1534"/>
    <w:rsid w:val="00CF20B3"/>
    <w:rsid w:val="00CF7E0A"/>
    <w:rsid w:val="00D0003A"/>
    <w:rsid w:val="00D2030C"/>
    <w:rsid w:val="00D46AE8"/>
    <w:rsid w:val="00D66154"/>
    <w:rsid w:val="00D90B02"/>
    <w:rsid w:val="00D96AF3"/>
    <w:rsid w:val="00DA03E1"/>
    <w:rsid w:val="00DA321F"/>
    <w:rsid w:val="00DA4960"/>
    <w:rsid w:val="00DB2B29"/>
    <w:rsid w:val="00DB7A66"/>
    <w:rsid w:val="00DD3ADA"/>
    <w:rsid w:val="00DF44E1"/>
    <w:rsid w:val="00E03207"/>
    <w:rsid w:val="00E13E8C"/>
    <w:rsid w:val="00E17733"/>
    <w:rsid w:val="00E17B4D"/>
    <w:rsid w:val="00E47B74"/>
    <w:rsid w:val="00E6400C"/>
    <w:rsid w:val="00E71F9A"/>
    <w:rsid w:val="00E744E6"/>
    <w:rsid w:val="00E80FAA"/>
    <w:rsid w:val="00E910B6"/>
    <w:rsid w:val="00EC15BA"/>
    <w:rsid w:val="00EC4308"/>
    <w:rsid w:val="00ED33BD"/>
    <w:rsid w:val="00ED6F53"/>
    <w:rsid w:val="00EE25C1"/>
    <w:rsid w:val="00EE7E2B"/>
    <w:rsid w:val="00EF7C4E"/>
    <w:rsid w:val="00F03DEF"/>
    <w:rsid w:val="00F062A1"/>
    <w:rsid w:val="00F10006"/>
    <w:rsid w:val="00F1302F"/>
    <w:rsid w:val="00F43FBF"/>
    <w:rsid w:val="00F45514"/>
    <w:rsid w:val="00F5214C"/>
    <w:rsid w:val="00F54B19"/>
    <w:rsid w:val="00F57D74"/>
    <w:rsid w:val="00F74488"/>
    <w:rsid w:val="00F9581A"/>
    <w:rsid w:val="00FA1ADA"/>
    <w:rsid w:val="00FB4954"/>
    <w:rsid w:val="00FE1D32"/>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23D1D"/>
  <w15:docId w15:val="{B99F2477-41C2-0641-8B96-F3CB9C29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C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900"/>
    <w:pPr>
      <w:tabs>
        <w:tab w:val="center" w:pos="4153"/>
        <w:tab w:val="right" w:pos="8306"/>
      </w:tabs>
    </w:pPr>
  </w:style>
  <w:style w:type="character" w:customStyle="1" w:styleId="En-tteCar">
    <w:name w:val="En-tête Car"/>
    <w:basedOn w:val="Policepardfaut"/>
    <w:link w:val="En-tte"/>
    <w:uiPriority w:val="99"/>
    <w:rsid w:val="00943900"/>
  </w:style>
  <w:style w:type="paragraph" w:styleId="Pieddepage">
    <w:name w:val="footer"/>
    <w:basedOn w:val="Normal"/>
    <w:link w:val="PieddepageCar"/>
    <w:uiPriority w:val="99"/>
    <w:unhideWhenUsed/>
    <w:rsid w:val="00943900"/>
    <w:pPr>
      <w:tabs>
        <w:tab w:val="center" w:pos="4153"/>
        <w:tab w:val="right" w:pos="8306"/>
      </w:tabs>
    </w:pPr>
  </w:style>
  <w:style w:type="character" w:customStyle="1" w:styleId="PieddepageCar">
    <w:name w:val="Pied de page Car"/>
    <w:basedOn w:val="Policepardfaut"/>
    <w:link w:val="Pieddepage"/>
    <w:uiPriority w:val="99"/>
    <w:rsid w:val="00943900"/>
  </w:style>
  <w:style w:type="character" w:styleId="Lienhypertexte">
    <w:name w:val="Hyperlink"/>
    <w:basedOn w:val="Policepardfaut"/>
    <w:rsid w:val="007F132A"/>
    <w:rPr>
      <w:color w:val="0000FF" w:themeColor="hyperlink"/>
      <w:u w:val="single"/>
    </w:rPr>
  </w:style>
  <w:style w:type="paragraph" w:styleId="Textedebulles">
    <w:name w:val="Balloon Text"/>
    <w:basedOn w:val="Normal"/>
    <w:link w:val="TextedebullesCar"/>
    <w:rsid w:val="005634FC"/>
    <w:rPr>
      <w:rFonts w:ascii="Lucida Grande" w:hAnsi="Lucida Grande" w:cs="Lucida Grande"/>
      <w:sz w:val="18"/>
      <w:szCs w:val="18"/>
    </w:rPr>
  </w:style>
  <w:style w:type="character" w:customStyle="1" w:styleId="TextedebullesCar">
    <w:name w:val="Texte de bulles Car"/>
    <w:basedOn w:val="Policepardfaut"/>
    <w:link w:val="Textedebulles"/>
    <w:rsid w:val="005634FC"/>
    <w:rPr>
      <w:rFonts w:ascii="Lucida Grande" w:hAnsi="Lucida Grande" w:cs="Lucida Grande"/>
      <w:sz w:val="18"/>
      <w:szCs w:val="18"/>
    </w:rPr>
  </w:style>
  <w:style w:type="paragraph" w:styleId="Commentaire">
    <w:name w:val="annotation text"/>
    <w:basedOn w:val="Normal"/>
    <w:link w:val="CommentaireCar"/>
    <w:uiPriority w:val="99"/>
    <w:unhideWhenUsed/>
    <w:rsid w:val="00E03207"/>
    <w:pPr>
      <w:spacing w:after="160"/>
    </w:pPr>
    <w:rPr>
      <w:rFonts w:ascii="Calibri" w:eastAsia="Calibri" w:hAnsi="Calibri" w:cs="Calibri"/>
      <w:sz w:val="20"/>
      <w:szCs w:val="20"/>
      <w:lang w:val="fr-CA" w:eastAsia="fr-CA"/>
    </w:rPr>
  </w:style>
  <w:style w:type="character" w:customStyle="1" w:styleId="CommentaireCar">
    <w:name w:val="Commentaire Car"/>
    <w:basedOn w:val="Policepardfaut"/>
    <w:link w:val="Commentaire"/>
    <w:uiPriority w:val="99"/>
    <w:rsid w:val="00E03207"/>
    <w:rPr>
      <w:rFonts w:ascii="Calibri" w:eastAsia="Calibri" w:hAnsi="Calibri" w:cs="Calibri"/>
      <w:sz w:val="20"/>
      <w:szCs w:val="20"/>
      <w:lang w:val="fr-CA" w:eastAsia="fr-CA"/>
    </w:rPr>
  </w:style>
  <w:style w:type="character" w:styleId="Marquedecommentaire">
    <w:name w:val="annotation reference"/>
    <w:basedOn w:val="Policepardfaut"/>
    <w:uiPriority w:val="99"/>
    <w:semiHidden/>
    <w:unhideWhenUsed/>
    <w:rsid w:val="00E03207"/>
    <w:rPr>
      <w:sz w:val="16"/>
      <w:szCs w:val="16"/>
    </w:rPr>
  </w:style>
  <w:style w:type="paragraph" w:styleId="Paragraphedeliste">
    <w:name w:val="List Paragraph"/>
    <w:basedOn w:val="Normal"/>
    <w:uiPriority w:val="34"/>
    <w:qFormat/>
    <w:rsid w:val="00E03207"/>
    <w:pPr>
      <w:spacing w:after="160" w:line="259" w:lineRule="auto"/>
      <w:ind w:left="720"/>
      <w:contextualSpacing/>
    </w:pPr>
    <w:rPr>
      <w:rFonts w:ascii="Calibri" w:eastAsia="Calibri" w:hAnsi="Calibri" w:cs="Calibri"/>
      <w:sz w:val="22"/>
      <w:szCs w:val="22"/>
      <w:lang w:val="fr-CA" w:eastAsia="fr-CA"/>
    </w:rPr>
  </w:style>
  <w:style w:type="paragraph" w:styleId="Objetducommentaire">
    <w:name w:val="annotation subject"/>
    <w:basedOn w:val="Commentaire"/>
    <w:next w:val="Commentaire"/>
    <w:link w:val="ObjetducommentaireCar"/>
    <w:semiHidden/>
    <w:unhideWhenUsed/>
    <w:rsid w:val="008B5E04"/>
    <w:pPr>
      <w:spacing w:after="0"/>
    </w:pPr>
    <w:rPr>
      <w:rFonts w:asciiTheme="minorHAnsi" w:eastAsiaTheme="minorHAnsi" w:hAnsiTheme="minorHAnsi" w:cstheme="minorBidi"/>
      <w:b/>
      <w:bCs/>
      <w:lang w:val="fr-FR" w:eastAsia="en-US"/>
    </w:rPr>
  </w:style>
  <w:style w:type="character" w:customStyle="1" w:styleId="ObjetducommentaireCar">
    <w:name w:val="Objet du commentaire Car"/>
    <w:basedOn w:val="CommentaireCar"/>
    <w:link w:val="Objetducommentaire"/>
    <w:semiHidden/>
    <w:rsid w:val="008B5E04"/>
    <w:rPr>
      <w:rFonts w:ascii="Calibri" w:eastAsia="Calibri" w:hAnsi="Calibri" w:cs="Calibri"/>
      <w:b/>
      <w:bCs/>
      <w:sz w:val="20"/>
      <w:szCs w:val="20"/>
      <w:lang w:val="fr-CA" w:eastAsia="fr-CA"/>
    </w:rPr>
  </w:style>
  <w:style w:type="paragraph" w:styleId="Rvision">
    <w:name w:val="Revision"/>
    <w:hidden/>
    <w:semiHidden/>
    <w:rsid w:val="00507A92"/>
  </w:style>
  <w:style w:type="paragraph" w:customStyle="1" w:styleId="pf0">
    <w:name w:val="pf0"/>
    <w:basedOn w:val="Normal"/>
    <w:rsid w:val="005E6FA9"/>
    <w:pPr>
      <w:spacing w:before="100" w:beforeAutospacing="1" w:after="100" w:afterAutospacing="1"/>
    </w:pPr>
    <w:rPr>
      <w:rFonts w:ascii="Times New Roman" w:eastAsia="Times New Roman" w:hAnsi="Times New Roman" w:cs="Times New Roman"/>
      <w:lang w:val="fr-CA" w:eastAsia="fr-CA"/>
    </w:rPr>
  </w:style>
  <w:style w:type="paragraph" w:styleId="Notedebasdepage">
    <w:name w:val="footnote text"/>
    <w:basedOn w:val="Normal"/>
    <w:link w:val="NotedebasdepageCar"/>
    <w:uiPriority w:val="99"/>
    <w:semiHidden/>
    <w:unhideWhenUsed/>
    <w:rsid w:val="007572C7"/>
    <w:rPr>
      <w:sz w:val="20"/>
      <w:szCs w:val="20"/>
    </w:rPr>
  </w:style>
  <w:style w:type="character" w:customStyle="1" w:styleId="NotedebasdepageCar">
    <w:name w:val="Note de bas de page Car"/>
    <w:basedOn w:val="Policepardfaut"/>
    <w:link w:val="Notedebasdepage"/>
    <w:uiPriority w:val="99"/>
    <w:semiHidden/>
    <w:rsid w:val="007572C7"/>
    <w:rPr>
      <w:sz w:val="20"/>
      <w:szCs w:val="20"/>
    </w:rPr>
  </w:style>
  <w:style w:type="character" w:styleId="Appelnotedebasdep">
    <w:name w:val="footnote reference"/>
    <w:basedOn w:val="Policepardfaut"/>
    <w:uiPriority w:val="99"/>
    <w:semiHidden/>
    <w:unhideWhenUsed/>
    <w:rsid w:val="007572C7"/>
    <w:rPr>
      <w:vertAlign w:val="superscript"/>
    </w:rPr>
  </w:style>
  <w:style w:type="character" w:styleId="Lienhypertextesuivivisit">
    <w:name w:val="FollowedHyperlink"/>
    <w:basedOn w:val="Policepardfaut"/>
    <w:semiHidden/>
    <w:unhideWhenUsed/>
    <w:rsid w:val="00091E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randesemain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5FA70389E16748B351FDD4E0EFBFE0" ma:contentTypeVersion="21" ma:contentTypeDescription="Crée un document." ma:contentTypeScope="" ma:versionID="0bcb5ac0f0446c1bee9102ab9636946a">
  <xsd:schema xmlns:xsd="http://www.w3.org/2001/XMLSchema" xmlns:xs="http://www.w3.org/2001/XMLSchema" xmlns:p="http://schemas.microsoft.com/office/2006/metadata/properties" xmlns:ns1="http://schemas.microsoft.com/sharepoint/v3" xmlns:ns2="dd2acbe3-f2c9-4c03-8c45-ade20ed42722" xmlns:ns3="f3be87be-2ac9-4029-b988-b3814ec91cd8" targetNamespace="http://schemas.microsoft.com/office/2006/metadata/properties" ma:root="true" ma:fieldsID="58e359eda5c8f5099decbc92e7a63074" ns1:_="" ns2:_="" ns3:_="">
    <xsd:import namespace="http://schemas.microsoft.com/sharepoint/v3"/>
    <xsd:import namespace="dd2acbe3-f2c9-4c03-8c45-ade20ed42722"/>
    <xsd:import namespace="f3be87be-2ac9-4029-b988-b3814ec91c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étés de la stratégie de conformité unifiée" ma:hidden="true" ma:internalName="_ip_UnifiedCompliancePolicyProperties">
      <xsd:simpleType>
        <xsd:restriction base="dms:Note"/>
      </xsd:simpleType>
    </xsd:element>
    <xsd:element name="_ip_UnifiedCompliancePolicyUIAction" ma:index="27"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acbe3-f2c9-4c03-8c45-ade20ed42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b20bcda-1cc1-4f4a-8fb7-1a6338c1045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e87be-2ac9-4029-b988-b3814ec91cd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45a79cb-08d6-43cd-a103-09cebabddf1f}" ma:internalName="TaxCatchAll" ma:showField="CatchAllData" ma:web="f3be87be-2ac9-4029-b988-b3814ec91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2acbe3-f2c9-4c03-8c45-ade20ed42722">
      <Terms xmlns="http://schemas.microsoft.com/office/infopath/2007/PartnerControls"/>
    </lcf76f155ced4ddcb4097134ff3c332f>
    <_ip_UnifiedCompliancePolicyUIAction xmlns="http://schemas.microsoft.com/sharepoint/v3" xsi:nil="true"/>
    <TaxCatchAll xmlns="f3be87be-2ac9-4029-b988-b3814ec91cd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A2BCCFE-986A-4367-B7F1-5534F6829F6A}">
  <ds:schemaRefs>
    <ds:schemaRef ds:uri="http://schemas.openxmlformats.org/officeDocument/2006/bibliography"/>
  </ds:schemaRefs>
</ds:datastoreItem>
</file>

<file path=customXml/itemProps2.xml><?xml version="1.0" encoding="utf-8"?>
<ds:datastoreItem xmlns:ds="http://schemas.openxmlformats.org/officeDocument/2006/customXml" ds:itemID="{A432B53B-A714-4C01-875E-5E80E9CD7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2acbe3-f2c9-4c03-8c45-ade20ed42722"/>
    <ds:schemaRef ds:uri="f3be87be-2ac9-4029-b988-b3814ec91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DDF19-856D-4C7A-9D0D-72F93C3AD88E}">
  <ds:schemaRefs>
    <ds:schemaRef ds:uri="http://schemas.microsoft.com/sharepoint/v3/contenttype/forms"/>
  </ds:schemaRefs>
</ds:datastoreItem>
</file>

<file path=customXml/itemProps4.xml><?xml version="1.0" encoding="utf-8"?>
<ds:datastoreItem xmlns:ds="http://schemas.openxmlformats.org/officeDocument/2006/customXml" ds:itemID="{51637074-067E-4049-BF14-188A275D94F9}">
  <ds:schemaRefs>
    <ds:schemaRef ds:uri="http://schemas.microsoft.com/office/2006/metadata/properties"/>
    <ds:schemaRef ds:uri="http://schemas.microsoft.com/office/infopath/2007/PartnerControls"/>
    <ds:schemaRef ds:uri="dd2acbe3-f2c9-4c03-8c45-ade20ed42722"/>
    <ds:schemaRef ds:uri="http://schemas.microsoft.com/sharepoint/v3"/>
    <ds:schemaRef ds:uri="f3be87be-2ac9-4029-b988-b3814ec91cd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674</Words>
  <Characters>3845</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P</dc:creator>
  <cp:lastModifiedBy>Jeanne Beauchamp</cp:lastModifiedBy>
  <cp:revision>6</cp:revision>
  <cp:lastPrinted>2015-01-22T14:26:00Z</cp:lastPrinted>
  <dcterms:created xsi:type="dcterms:W3CDTF">2025-10-22T14:02:00Z</dcterms:created>
  <dcterms:modified xsi:type="dcterms:W3CDTF">2025-10-22T17:26:00Z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0x010100995FA70389E16748B351FDD4E0EFBFE0</vt:lpwstr>
  </property>
</Properties>
</file>